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15DB" w14:textId="77777777" w:rsidR="0015088A" w:rsidRPr="00626778" w:rsidRDefault="0015088A" w:rsidP="0015088A">
      <w:pPr>
        <w:pStyle w:val="BodyText"/>
        <w:rPr>
          <w:rFonts w:ascii="Times New Roman"/>
          <w:sz w:val="20"/>
          <w:lang w:val="es-ES_tradnl"/>
        </w:rPr>
      </w:pPr>
      <w:r w:rsidRPr="00626778">
        <w:rPr>
          <w:noProof/>
          <w:sz w:val="70"/>
          <w:szCs w:val="70"/>
          <w:lang w:val="es-ES_tradnl"/>
        </w:rPr>
        <mc:AlternateContent>
          <mc:Choice Requires="wpg">
            <w:drawing>
              <wp:anchor distT="0" distB="0" distL="114300" distR="114300" simplePos="0" relativeHeight="251663360" behindDoc="1" locked="0" layoutInCell="1" allowOverlap="1" wp14:anchorId="64F4302B" wp14:editId="06E8CA4D">
                <wp:simplePos x="0" y="0"/>
                <wp:positionH relativeFrom="page">
                  <wp:posOffset>5389245</wp:posOffset>
                </wp:positionH>
                <wp:positionV relativeFrom="paragraph">
                  <wp:posOffset>-57785</wp:posOffset>
                </wp:positionV>
                <wp:extent cx="2461895" cy="1229360"/>
                <wp:effectExtent l="7620" t="8890" r="6985" b="0"/>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895" cy="1229360"/>
                          <a:chOff x="8352" y="-1185"/>
                          <a:chExt cx="3877" cy="1936"/>
                        </a:xfrm>
                      </wpg:grpSpPr>
                      <wps:wsp>
                        <wps:cNvPr id="27" name="Freeform 20"/>
                        <wps:cNvSpPr>
                          <a:spLocks/>
                        </wps:cNvSpPr>
                        <wps:spPr bwMode="auto">
                          <a:xfrm>
                            <a:off x="8352" y="-1185"/>
                            <a:ext cx="3877" cy="1936"/>
                          </a:xfrm>
                          <a:custGeom>
                            <a:avLst/>
                            <a:gdLst>
                              <a:gd name="T0" fmla="+- 0 12229 8352"/>
                              <a:gd name="T1" fmla="*/ T0 w 3877"/>
                              <a:gd name="T2" fmla="+- 0 -1185 -1185"/>
                              <a:gd name="T3" fmla="*/ -1185 h 1936"/>
                              <a:gd name="T4" fmla="+- 0 8352 8352"/>
                              <a:gd name="T5" fmla="*/ T4 w 3877"/>
                              <a:gd name="T6" fmla="+- 0 -1185 -1185"/>
                              <a:gd name="T7" fmla="*/ -1185 h 1936"/>
                              <a:gd name="T8" fmla="+- 0 10189 8352"/>
                              <a:gd name="T9" fmla="*/ T8 w 3877"/>
                              <a:gd name="T10" fmla="+- 0 751 -1185"/>
                              <a:gd name="T11" fmla="*/ 751 h 1936"/>
                              <a:gd name="T12" fmla="+- 0 12229 8352"/>
                              <a:gd name="T13" fmla="*/ T12 w 3877"/>
                              <a:gd name="T14" fmla="+- 0 -1185 -1185"/>
                              <a:gd name="T15" fmla="*/ -1185 h 1936"/>
                            </a:gdLst>
                            <a:ahLst/>
                            <a:cxnLst>
                              <a:cxn ang="0">
                                <a:pos x="T1" y="T3"/>
                              </a:cxn>
                              <a:cxn ang="0">
                                <a:pos x="T5" y="T7"/>
                              </a:cxn>
                              <a:cxn ang="0">
                                <a:pos x="T9" y="T11"/>
                              </a:cxn>
                              <a:cxn ang="0">
                                <a:pos x="T13" y="T15"/>
                              </a:cxn>
                            </a:cxnLst>
                            <a:rect l="0" t="0" r="r" b="b"/>
                            <a:pathLst>
                              <a:path w="3877" h="1936">
                                <a:moveTo>
                                  <a:pt x="3877" y="0"/>
                                </a:moveTo>
                                <a:lnTo>
                                  <a:pt x="0" y="0"/>
                                </a:lnTo>
                                <a:lnTo>
                                  <a:pt x="1837" y="1936"/>
                                </a:lnTo>
                                <a:lnTo>
                                  <a:pt x="3877" y="0"/>
                                </a:lnTo>
                                <a:close/>
                              </a:path>
                            </a:pathLst>
                          </a:custGeom>
                          <a:solidFill>
                            <a:srgbClr val="E57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60" y="-952"/>
                            <a:ext cx="1320"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E3F028">
              <v:group id="Group 18" style="position:absolute;margin-left:424.35pt;margin-top:-4.55pt;width:193.85pt;height:96.8pt;z-index:-251653120;mso-position-horizontal-relative:page" coordsize="3877,1936" coordorigin="8352,-1185" o:spid="_x0000_s1026" w14:anchorId="63321DD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">
                <v:shape id="Freeform 20" style="position:absolute;left:8352;top:-1185;width:3877;height:1936;visibility:visible;mso-wrap-style:square;v-text-anchor:top" coordsize="3877,1936" o:spid="_x0000_s1027" fillcolor="#e57532" stroked="f" path="m3877,l,,1837,1936,387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">
                  <v:path arrowok="t" o:connecttype="custom" o:connectlocs="3877,-1185;0,-1185;1837,751;3877,-1185" o:connectangles="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9560;top:-952;width:1320;height:1257;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">
                  <v:imagedata o:title="" r:id="rId8"/>
                </v:shape>
                <w10:wrap anchorx="page"/>
              </v:group>
            </w:pict>
          </mc:Fallback>
        </mc:AlternateContent>
      </w:r>
    </w:p>
    <w:p w14:paraId="52836CFE" w14:textId="77777777" w:rsidR="0015088A" w:rsidRPr="00626778" w:rsidRDefault="0015088A" w:rsidP="0015088A">
      <w:pPr>
        <w:pStyle w:val="BodyText"/>
        <w:rPr>
          <w:rFonts w:ascii="Times New Roman"/>
          <w:sz w:val="20"/>
          <w:lang w:val="es-ES_tradnl"/>
        </w:rPr>
      </w:pPr>
    </w:p>
    <w:p w14:paraId="16F91E79" w14:textId="77777777" w:rsidR="0015088A" w:rsidRPr="00626778" w:rsidRDefault="0015088A" w:rsidP="0015088A">
      <w:pPr>
        <w:pStyle w:val="BodyText"/>
        <w:rPr>
          <w:rFonts w:ascii="Times New Roman"/>
          <w:sz w:val="20"/>
          <w:lang w:val="es-ES_tradnl"/>
        </w:rPr>
      </w:pPr>
    </w:p>
    <w:p w14:paraId="6E12C565" w14:textId="77777777" w:rsidR="0015088A" w:rsidRPr="00626778" w:rsidRDefault="0015088A" w:rsidP="0015088A">
      <w:pPr>
        <w:pStyle w:val="BodyText"/>
        <w:rPr>
          <w:rFonts w:ascii="Times New Roman"/>
          <w:sz w:val="20"/>
          <w:lang w:val="es-ES_tradnl"/>
        </w:rPr>
      </w:pPr>
    </w:p>
    <w:p w14:paraId="612BB1CB" w14:textId="77777777" w:rsidR="0015088A" w:rsidRPr="00626778" w:rsidRDefault="0015088A" w:rsidP="0015088A">
      <w:pPr>
        <w:pStyle w:val="BodyText"/>
        <w:rPr>
          <w:rFonts w:ascii="Times New Roman"/>
          <w:sz w:val="23"/>
          <w:lang w:val="es-ES_tradnl"/>
        </w:rPr>
      </w:pPr>
    </w:p>
    <w:p w14:paraId="6450AD8F" w14:textId="77777777" w:rsidR="0015088A" w:rsidRPr="00626778" w:rsidRDefault="0015088A" w:rsidP="0015088A">
      <w:pPr>
        <w:spacing w:before="408" w:line="197" w:lineRule="auto"/>
        <w:ind w:left="720" w:right="1800"/>
        <w:rPr>
          <w:rFonts w:ascii="RealHeadPro-Black"/>
          <w:b/>
          <w:sz w:val="70"/>
          <w:szCs w:val="70"/>
          <w:lang w:val="es-ES_tradnl"/>
        </w:rPr>
      </w:pPr>
      <w:r w:rsidRPr="00626778">
        <w:rPr>
          <w:b/>
          <w:color w:val="4D74A1"/>
          <w:sz w:val="70"/>
          <w:szCs w:val="70"/>
          <w:lang w:val="es-ES_tradnl"/>
        </w:rPr>
        <w:t>Plan de STISD para el regreso gradual a la escuela</w:t>
      </w:r>
    </w:p>
    <w:p w14:paraId="061F279C" w14:textId="0EDA0C5F" w:rsidR="0015088A" w:rsidRPr="00626778" w:rsidRDefault="0015088A" w:rsidP="0015088A">
      <w:pPr>
        <w:pStyle w:val="BodyText"/>
        <w:spacing w:before="196" w:line="206" w:lineRule="auto"/>
        <w:ind w:left="720" w:right="508"/>
        <w:rPr>
          <w:lang w:val="es-ES_tradnl"/>
        </w:rPr>
      </w:pPr>
      <w:r w:rsidRPr="00626778">
        <w:rPr>
          <w:lang w:val="es-ES_tradnl"/>
        </w:rPr>
        <w:t xml:space="preserve">TEA aprobó la propuesta de STISD para ofrecer instrucción exclusivamente virtual a todo el distrito durante las primeras cuatro semanas iniciales del </w:t>
      </w:r>
      <w:r w:rsidRPr="00626778">
        <w:rPr>
          <w:spacing w:val="-4"/>
          <w:lang w:val="es-ES_tradnl"/>
        </w:rPr>
        <w:t>año</w:t>
      </w:r>
      <w:r w:rsidRPr="00626778">
        <w:rPr>
          <w:lang w:val="es-ES_tradnl"/>
        </w:rPr>
        <w:t xml:space="preserve"> escolar 2020-2021. Con la aprobación de la junta directiva, STISD presentó una solicitud de exención de TEA por cuatro semanas adicionales a fin de limitar la instrucción en persona mientras nuestra región continuaba luchando contra el</w:t>
      </w:r>
      <w:r w:rsidRPr="00626778">
        <w:rPr>
          <w:spacing w:val="-3"/>
          <w:lang w:val="es-ES_tradnl"/>
        </w:rPr>
        <w:t xml:space="preserve"> COVID-19.</w:t>
      </w:r>
    </w:p>
    <w:p w14:paraId="743F4B48" w14:textId="77777777" w:rsidR="0015088A" w:rsidRPr="00626778" w:rsidRDefault="0015088A" w:rsidP="0015088A">
      <w:pPr>
        <w:pStyle w:val="BodyText"/>
        <w:spacing w:before="3"/>
        <w:rPr>
          <w:sz w:val="19"/>
          <w:lang w:val="es-ES_tradnl"/>
        </w:rPr>
      </w:pPr>
    </w:p>
    <w:p w14:paraId="3B381187" w14:textId="77777777" w:rsidR="0015088A" w:rsidRPr="00626778" w:rsidRDefault="0015088A" w:rsidP="307A0771">
      <w:pPr>
        <w:pStyle w:val="BodyText"/>
        <w:spacing w:line="206" w:lineRule="auto"/>
        <w:ind w:left="720" w:right="508"/>
        <w:rPr>
          <w:lang w:val="es-ES"/>
        </w:rPr>
      </w:pPr>
      <w:r w:rsidRPr="307A0771">
        <w:rPr>
          <w:lang w:val="es-ES"/>
        </w:rPr>
        <w:t>Durante el segundo período de transición de cuatro semanas (del 15 de septiembre al 8 de octubre), TEA requirió que ofreciéramos algún tipo de instrucción en el campus diariamente. A medida que los estudiantes, los profesores y el personal volvían a una "nueva normalidad" y necesitaban una oportunidad para adaptarse a la instrucción y la vida escolar con diferentes procesos y procedimientos, el distrito decidió hacer una transición gradual de los estudiantes a lo largo de este período de tiempo.</w:t>
      </w:r>
    </w:p>
    <w:p w14:paraId="710531FF" w14:textId="77777777" w:rsidR="0015088A" w:rsidRPr="00626778" w:rsidRDefault="0015088A" w:rsidP="0015088A">
      <w:pPr>
        <w:pStyle w:val="BodyText"/>
        <w:spacing w:before="232"/>
        <w:ind w:left="720"/>
        <w:rPr>
          <w:lang w:val="es-ES_tradnl"/>
        </w:rPr>
      </w:pPr>
      <w:r w:rsidRPr="00626778">
        <w:rPr>
          <w:lang w:val="es-ES_tradnl"/>
        </w:rPr>
        <w:t>A continuación, se presentan los planes actuales del distrito para un regreso gradual a las escuelas.</w:t>
      </w:r>
    </w:p>
    <w:p w14:paraId="6F5BE830" w14:textId="77777777" w:rsidR="0015088A" w:rsidRPr="00626778" w:rsidRDefault="0015088A" w:rsidP="0015088A">
      <w:pPr>
        <w:pStyle w:val="BodyText"/>
        <w:spacing w:before="232"/>
        <w:ind w:left="720"/>
        <w:rPr>
          <w:rFonts w:ascii="Arial"/>
          <w:i/>
          <w:lang w:val="es-ES_tradnl"/>
        </w:rPr>
      </w:pPr>
      <w:r w:rsidRPr="00626778">
        <w:rPr>
          <w:i/>
          <w:lang w:val="es-ES_tradnl"/>
        </w:rPr>
        <w:t>Para tener en cuenta: el cronograma y los métodos de instrucción ofrecidos pueden ajustarse o cambiar dependiendo de la situación de salud pública y las circunstancias dentro del distrito y la región.</w:t>
      </w:r>
    </w:p>
    <w:p w14:paraId="33E770A6" w14:textId="77777777" w:rsidR="0015088A" w:rsidRPr="00626778" w:rsidRDefault="0015088A" w:rsidP="0015088A">
      <w:pPr>
        <w:pStyle w:val="BodyText"/>
        <w:spacing w:before="7"/>
        <w:rPr>
          <w:rFonts w:ascii="Arial"/>
          <w:i/>
          <w:sz w:val="13"/>
          <w:lang w:val="es-ES_tradnl"/>
        </w:rPr>
      </w:pPr>
    </w:p>
    <w:tbl>
      <w:tblPr>
        <w:tblW w:w="0" w:type="auto"/>
        <w:tblInd w:w="733" w:type="dxa"/>
        <w:tblBorders>
          <w:top w:val="single" w:sz="8" w:space="0" w:color="4C75A3"/>
          <w:left w:val="single" w:sz="8" w:space="0" w:color="4C75A3"/>
          <w:bottom w:val="single" w:sz="8" w:space="0" w:color="4C75A3"/>
          <w:right w:val="single" w:sz="8" w:space="0" w:color="4C75A3"/>
          <w:insideH w:val="single" w:sz="8" w:space="0" w:color="4C75A3"/>
          <w:insideV w:val="single" w:sz="8" w:space="0" w:color="4C75A3"/>
        </w:tblBorders>
        <w:tblLayout w:type="fixed"/>
        <w:tblCellMar>
          <w:left w:w="0" w:type="dxa"/>
          <w:right w:w="0" w:type="dxa"/>
        </w:tblCellMar>
        <w:tblLook w:val="01E0" w:firstRow="1" w:lastRow="1" w:firstColumn="1" w:lastColumn="1" w:noHBand="0" w:noVBand="0"/>
      </w:tblPr>
      <w:tblGrid>
        <w:gridCol w:w="5415"/>
        <w:gridCol w:w="5426"/>
      </w:tblGrid>
      <w:tr w:rsidR="0015088A" w:rsidRPr="002428AF" w14:paraId="3FBE5FA2" w14:textId="77777777" w:rsidTr="0053369F">
        <w:trPr>
          <w:trHeight w:val="450"/>
        </w:trPr>
        <w:tc>
          <w:tcPr>
            <w:tcW w:w="10841" w:type="dxa"/>
            <w:gridSpan w:val="2"/>
            <w:tcBorders>
              <w:top w:val="nil"/>
              <w:left w:val="nil"/>
              <w:bottom w:val="nil"/>
              <w:right w:val="nil"/>
            </w:tcBorders>
            <w:shd w:val="clear" w:color="auto" w:fill="4C75A3"/>
          </w:tcPr>
          <w:p w14:paraId="50D969D8" w14:textId="42B55EED" w:rsidR="0015088A" w:rsidRPr="00626778" w:rsidRDefault="0053369F" w:rsidP="0053369F">
            <w:pPr>
              <w:pStyle w:val="TableParagraph"/>
              <w:spacing w:before="285" w:line="240" w:lineRule="auto"/>
              <w:ind w:left="0"/>
              <w:rPr>
                <w:b/>
                <w:sz w:val="34"/>
                <w:lang w:val="es-ES_tradnl"/>
              </w:rPr>
            </w:pPr>
            <w:r>
              <w:rPr>
                <w:b/>
                <w:color w:val="FFFFFF"/>
                <w:sz w:val="34"/>
                <w:lang w:val="es-ES_tradnl"/>
              </w:rPr>
              <w:t xml:space="preserve">  </w:t>
            </w:r>
            <w:r w:rsidR="0015088A" w:rsidRPr="00626778">
              <w:rPr>
                <w:b/>
                <w:color w:val="FFFFFF"/>
                <w:sz w:val="34"/>
                <w:lang w:val="es-ES_tradnl"/>
              </w:rPr>
              <w:t>Plan gradual para el regreso a las escuelas</w:t>
            </w:r>
          </w:p>
        </w:tc>
      </w:tr>
      <w:tr w:rsidR="0015088A" w:rsidRPr="002428AF" w14:paraId="492359B5" w14:textId="77777777" w:rsidTr="0053369F">
        <w:trPr>
          <w:trHeight w:val="1041"/>
        </w:trPr>
        <w:tc>
          <w:tcPr>
            <w:tcW w:w="5415" w:type="dxa"/>
            <w:tcBorders>
              <w:top w:val="nil"/>
            </w:tcBorders>
          </w:tcPr>
          <w:p w14:paraId="05678D5E" w14:textId="77777777" w:rsidR="0015088A" w:rsidRPr="00626778" w:rsidRDefault="0015088A" w:rsidP="008D7E7E">
            <w:pPr>
              <w:pStyle w:val="TableParagraph"/>
              <w:rPr>
                <w:b/>
                <w:lang w:val="es-ES_tradnl"/>
              </w:rPr>
            </w:pPr>
            <w:r w:rsidRPr="00626778">
              <w:rPr>
                <w:b/>
                <w:lang w:val="es-ES_tradnl"/>
              </w:rPr>
              <w:t>Los maestros se reportan voluntariamente a las aulas.</w:t>
            </w:r>
          </w:p>
        </w:tc>
        <w:tc>
          <w:tcPr>
            <w:tcW w:w="5426" w:type="dxa"/>
            <w:tcBorders>
              <w:top w:val="nil"/>
            </w:tcBorders>
          </w:tcPr>
          <w:p w14:paraId="70A6F582" w14:textId="77777777" w:rsidR="0015088A" w:rsidRPr="00626778" w:rsidRDefault="0015088A" w:rsidP="008D7E7E">
            <w:pPr>
              <w:pStyle w:val="TableParagraph"/>
              <w:spacing w:line="269" w:lineRule="exact"/>
              <w:rPr>
                <w:b/>
                <w:lang w:val="es-ES_tradnl"/>
              </w:rPr>
            </w:pPr>
            <w:r w:rsidRPr="00626778">
              <w:rPr>
                <w:b/>
                <w:color w:val="4C75A3"/>
                <w:lang w:val="es-ES_tradnl"/>
              </w:rPr>
              <w:t>17 de agosto</w:t>
            </w:r>
          </w:p>
          <w:p w14:paraId="50257C6E" w14:textId="77777777" w:rsidR="0015088A" w:rsidRPr="00626778" w:rsidRDefault="0015088A" w:rsidP="008D7E7E">
            <w:pPr>
              <w:pStyle w:val="TableParagraph"/>
              <w:spacing w:before="16" w:line="206" w:lineRule="auto"/>
              <w:rPr>
                <w:lang w:val="es-ES_tradnl"/>
              </w:rPr>
            </w:pPr>
            <w:r w:rsidRPr="00626778">
              <w:rPr>
                <w:lang w:val="es-ES_tradnl"/>
              </w:rPr>
              <w:t>- Todos los estudiantes del distrito participan en la instrucción virtual desde su hogar.</w:t>
            </w:r>
          </w:p>
        </w:tc>
      </w:tr>
      <w:tr w:rsidR="0015088A" w:rsidRPr="00626778" w14:paraId="3C0B76C8" w14:textId="77777777" w:rsidTr="0053369F">
        <w:trPr>
          <w:trHeight w:val="1029"/>
        </w:trPr>
        <w:tc>
          <w:tcPr>
            <w:tcW w:w="5415" w:type="dxa"/>
          </w:tcPr>
          <w:p w14:paraId="6C35551C" w14:textId="77777777" w:rsidR="0015088A" w:rsidRPr="00626778" w:rsidRDefault="0015088A" w:rsidP="008D7E7E">
            <w:pPr>
              <w:pStyle w:val="TableParagraph"/>
              <w:spacing w:before="21" w:line="206" w:lineRule="auto"/>
              <w:ind w:right="411"/>
              <w:rPr>
                <w:b/>
                <w:lang w:val="es-ES_tradnl"/>
              </w:rPr>
            </w:pPr>
            <w:r w:rsidRPr="00626778">
              <w:rPr>
                <w:b/>
                <w:lang w:val="es-ES_tradnl"/>
              </w:rPr>
              <w:t>Comienza la extensión de 4 semanas de aprendizaje virtual y el distrito comienza a regresar a los estudiantes de manera gradual mientras se realiza la transición.</w:t>
            </w:r>
          </w:p>
        </w:tc>
        <w:tc>
          <w:tcPr>
            <w:tcW w:w="5426" w:type="dxa"/>
          </w:tcPr>
          <w:p w14:paraId="550F03A3" w14:textId="77777777" w:rsidR="0015088A" w:rsidRPr="00626778" w:rsidRDefault="0015088A" w:rsidP="008D7E7E">
            <w:pPr>
              <w:pStyle w:val="TableParagraph"/>
              <w:rPr>
                <w:b/>
                <w:lang w:val="es-ES_tradnl"/>
              </w:rPr>
            </w:pPr>
            <w:r w:rsidRPr="00626778">
              <w:rPr>
                <w:b/>
                <w:color w:val="4C75A3"/>
                <w:lang w:val="es-ES_tradnl"/>
              </w:rPr>
              <w:t>15 de septiembre</w:t>
            </w:r>
          </w:p>
        </w:tc>
      </w:tr>
      <w:tr w:rsidR="0015088A" w:rsidRPr="002428AF" w14:paraId="5C895A0B" w14:textId="77777777" w:rsidTr="0053369F">
        <w:trPr>
          <w:trHeight w:val="1290"/>
        </w:trPr>
        <w:tc>
          <w:tcPr>
            <w:tcW w:w="5415" w:type="dxa"/>
          </w:tcPr>
          <w:p w14:paraId="1ED8A615" w14:textId="77777777" w:rsidR="0015088A" w:rsidRPr="00626778" w:rsidRDefault="0015088A" w:rsidP="008D7E7E">
            <w:pPr>
              <w:pStyle w:val="TableParagraph"/>
              <w:spacing w:before="21" w:line="206" w:lineRule="auto"/>
              <w:ind w:right="411"/>
              <w:rPr>
                <w:b/>
                <w:lang w:val="es-ES_tradnl"/>
              </w:rPr>
            </w:pPr>
            <w:r w:rsidRPr="00626778">
              <w:rPr>
                <w:b/>
                <w:lang w:val="es-ES_tradnl"/>
              </w:rPr>
              <w:t xml:space="preserve">Grupos selectos se reportan a la escuela para el aprendizaje virtual. </w:t>
            </w:r>
          </w:p>
        </w:tc>
        <w:tc>
          <w:tcPr>
            <w:tcW w:w="5426" w:type="dxa"/>
          </w:tcPr>
          <w:p w14:paraId="78683BC8" w14:textId="77777777" w:rsidR="0015088A" w:rsidRPr="00626778" w:rsidRDefault="0015088A" w:rsidP="008D7E7E">
            <w:pPr>
              <w:pStyle w:val="TableParagraph"/>
              <w:spacing w:line="269" w:lineRule="exact"/>
              <w:rPr>
                <w:b/>
                <w:lang w:val="es-ES_tradnl"/>
              </w:rPr>
            </w:pPr>
            <w:r w:rsidRPr="00626778">
              <w:rPr>
                <w:b/>
                <w:color w:val="4C75A3"/>
                <w:lang w:val="es-ES_tradnl"/>
              </w:rPr>
              <w:t>15 de septiembre</w:t>
            </w:r>
          </w:p>
          <w:p w14:paraId="51CA64C9" w14:textId="77777777" w:rsidR="0015088A" w:rsidRPr="00626778" w:rsidRDefault="0015088A" w:rsidP="008D7E7E">
            <w:pPr>
              <w:pStyle w:val="TableParagraph"/>
              <w:spacing w:before="16" w:line="206" w:lineRule="auto"/>
              <w:rPr>
                <w:lang w:val="es-ES_tradnl"/>
              </w:rPr>
            </w:pPr>
            <w:r w:rsidRPr="00626778">
              <w:rPr>
                <w:lang w:val="es-ES_tradnl"/>
              </w:rPr>
              <w:t>- El distrito traerá de vuelta un pequeño porcentaje de estudiantes que podrían beneficiarse de un "espacio de aprendizaje" en el campus para que estos estudiantes continúen su instrucción virtual.</w:t>
            </w:r>
          </w:p>
        </w:tc>
      </w:tr>
      <w:tr w:rsidR="0015088A" w:rsidRPr="00626778" w14:paraId="56B2BF95" w14:textId="77777777" w:rsidTr="0053369F">
        <w:trPr>
          <w:trHeight w:val="1029"/>
        </w:trPr>
        <w:tc>
          <w:tcPr>
            <w:tcW w:w="5415" w:type="dxa"/>
          </w:tcPr>
          <w:p w14:paraId="1C504ED6" w14:textId="77777777" w:rsidR="0015088A" w:rsidRPr="00626778" w:rsidRDefault="0015088A" w:rsidP="008D7E7E">
            <w:pPr>
              <w:pStyle w:val="TableParagraph"/>
              <w:spacing w:before="21" w:line="206" w:lineRule="auto"/>
              <w:ind w:right="799"/>
              <w:rPr>
                <w:b/>
                <w:lang w:val="es-ES_tradnl"/>
              </w:rPr>
            </w:pPr>
            <w:r w:rsidRPr="00626778">
              <w:rPr>
                <w:b/>
                <w:lang w:val="es-ES_tradnl"/>
              </w:rPr>
              <w:t>El Distrito solicita a los padres de familia que seleccionen un entorno de instrucción para el segundo cuatrimestre (13 de octubre a 17 de diciembre).</w:t>
            </w:r>
          </w:p>
        </w:tc>
        <w:tc>
          <w:tcPr>
            <w:tcW w:w="5426" w:type="dxa"/>
          </w:tcPr>
          <w:p w14:paraId="4FED1E5D" w14:textId="77777777" w:rsidR="0015088A" w:rsidRPr="00626778" w:rsidRDefault="0015088A" w:rsidP="008D7E7E">
            <w:pPr>
              <w:pStyle w:val="TableParagraph"/>
              <w:rPr>
                <w:b/>
                <w:lang w:val="es-ES_tradnl"/>
              </w:rPr>
            </w:pPr>
            <w:r w:rsidRPr="00626778">
              <w:rPr>
                <w:b/>
                <w:color w:val="4C75A3"/>
                <w:lang w:val="es-ES_tradnl"/>
              </w:rPr>
              <w:t>14 de septiembre - 18 de septiembre</w:t>
            </w:r>
          </w:p>
        </w:tc>
      </w:tr>
      <w:tr w:rsidR="0015088A" w:rsidRPr="00626778" w14:paraId="203E64EB" w14:textId="77777777" w:rsidTr="0053369F">
        <w:trPr>
          <w:trHeight w:val="1039"/>
        </w:trPr>
        <w:tc>
          <w:tcPr>
            <w:tcW w:w="5415" w:type="dxa"/>
          </w:tcPr>
          <w:p w14:paraId="226CA341" w14:textId="77777777" w:rsidR="0015088A" w:rsidRPr="00626778" w:rsidRDefault="0015088A" w:rsidP="008D7E7E">
            <w:pPr>
              <w:pStyle w:val="TableParagraph"/>
              <w:rPr>
                <w:b/>
                <w:lang w:val="es-ES_tradnl"/>
              </w:rPr>
            </w:pPr>
            <w:r w:rsidRPr="00626778">
              <w:rPr>
                <w:b/>
                <w:lang w:val="es-ES_tradnl"/>
              </w:rPr>
              <w:t>Todos los maestros se reportan de regreso al campus.</w:t>
            </w:r>
          </w:p>
        </w:tc>
        <w:tc>
          <w:tcPr>
            <w:tcW w:w="5426" w:type="dxa"/>
          </w:tcPr>
          <w:p w14:paraId="3CBFAC36" w14:textId="77777777" w:rsidR="0015088A" w:rsidRPr="00626778" w:rsidRDefault="0015088A" w:rsidP="008D7E7E">
            <w:pPr>
              <w:pStyle w:val="TableParagraph"/>
              <w:rPr>
                <w:b/>
                <w:lang w:val="es-ES_tradnl"/>
              </w:rPr>
            </w:pPr>
            <w:r w:rsidRPr="00626778">
              <w:rPr>
                <w:b/>
                <w:color w:val="4C75A3"/>
                <w:lang w:val="es-ES_tradnl"/>
              </w:rPr>
              <w:t>28 de septiembre</w:t>
            </w:r>
          </w:p>
        </w:tc>
      </w:tr>
    </w:tbl>
    <w:p w14:paraId="14B241EC" w14:textId="77777777" w:rsidR="0015088A" w:rsidRPr="00626778" w:rsidRDefault="0015088A" w:rsidP="0015088A">
      <w:pPr>
        <w:rPr>
          <w:lang w:val="es-ES_tradnl"/>
        </w:rPr>
        <w:sectPr w:rsidR="0015088A" w:rsidRPr="00626778" w:rsidSect="0015088A">
          <w:footerReference w:type="even" r:id="rId9"/>
          <w:footerReference w:type="default" r:id="rId10"/>
          <w:pgSz w:w="12240" w:h="15840"/>
          <w:pgMar w:top="0" w:right="180" w:bottom="1240" w:left="0" w:header="720" w:footer="924" w:gutter="0"/>
          <w:pgNumType w:start="1"/>
          <w:cols w:space="720"/>
        </w:sectPr>
      </w:pPr>
    </w:p>
    <w:tbl>
      <w:tblPr>
        <w:tblpPr w:leftFromText="180" w:rightFromText="180" w:vertAnchor="page" w:horzAnchor="margin" w:tblpXSpec="center" w:tblpY="641"/>
        <w:tblW w:w="0" w:type="auto"/>
        <w:tblBorders>
          <w:top w:val="single" w:sz="8" w:space="0" w:color="4C75A3"/>
          <w:left w:val="single" w:sz="8" w:space="0" w:color="4C75A3"/>
          <w:bottom w:val="single" w:sz="8" w:space="0" w:color="4C75A3"/>
          <w:right w:val="single" w:sz="8" w:space="0" w:color="4C75A3"/>
          <w:insideH w:val="single" w:sz="8" w:space="0" w:color="4C75A3"/>
          <w:insideV w:val="single" w:sz="8" w:space="0" w:color="4C75A3"/>
        </w:tblBorders>
        <w:tblLayout w:type="fixed"/>
        <w:tblCellMar>
          <w:left w:w="0" w:type="dxa"/>
          <w:right w:w="0" w:type="dxa"/>
        </w:tblCellMar>
        <w:tblLook w:val="01E0" w:firstRow="1" w:lastRow="1" w:firstColumn="1" w:lastColumn="1" w:noHBand="0" w:noVBand="0"/>
      </w:tblPr>
      <w:tblGrid>
        <w:gridCol w:w="5353"/>
        <w:gridCol w:w="5363"/>
      </w:tblGrid>
      <w:tr w:rsidR="00B5620D" w:rsidRPr="00626778" w14:paraId="447FA549" w14:textId="77777777" w:rsidTr="00B5620D">
        <w:trPr>
          <w:trHeight w:val="1128"/>
        </w:trPr>
        <w:tc>
          <w:tcPr>
            <w:tcW w:w="5353" w:type="dxa"/>
          </w:tcPr>
          <w:p w14:paraId="2F5069B6" w14:textId="77777777" w:rsidR="00B5620D" w:rsidRPr="00626778" w:rsidRDefault="00B5620D" w:rsidP="00B5620D">
            <w:pPr>
              <w:pStyle w:val="TableParagraph"/>
              <w:spacing w:before="21" w:line="206" w:lineRule="auto"/>
              <w:ind w:left="79" w:right="199"/>
              <w:rPr>
                <w:b/>
                <w:lang w:val="es-ES_tradnl"/>
              </w:rPr>
            </w:pPr>
            <w:r w:rsidRPr="00626778">
              <w:rPr>
                <w:b/>
                <w:lang w:val="es-ES_tradnl"/>
              </w:rPr>
              <w:lastRenderedPageBreak/>
              <w:t>Segunda ronda de grupos selectos de estudiantes se reporta para el aprendizaje en persona; los estudiantes que estaban participando en el aprendizaje virtual en la escuela se mueven a las aulas.</w:t>
            </w:r>
          </w:p>
        </w:tc>
        <w:tc>
          <w:tcPr>
            <w:tcW w:w="5363" w:type="dxa"/>
          </w:tcPr>
          <w:p w14:paraId="3AF42D6E" w14:textId="77777777" w:rsidR="00B5620D" w:rsidRPr="00626778" w:rsidRDefault="00B5620D" w:rsidP="00B5620D">
            <w:pPr>
              <w:pStyle w:val="TableParagraph"/>
              <w:rPr>
                <w:b/>
                <w:lang w:val="es-ES_tradnl"/>
              </w:rPr>
            </w:pPr>
            <w:r w:rsidRPr="00626778">
              <w:rPr>
                <w:b/>
                <w:color w:val="4C75A3"/>
                <w:lang w:val="es-ES_tradnl"/>
              </w:rPr>
              <w:t>1 de octubre</w:t>
            </w:r>
          </w:p>
        </w:tc>
      </w:tr>
      <w:tr w:rsidR="00B5620D" w:rsidRPr="002428AF" w14:paraId="1A4166F1" w14:textId="77777777" w:rsidTr="00B5620D">
        <w:trPr>
          <w:trHeight w:val="1667"/>
        </w:trPr>
        <w:tc>
          <w:tcPr>
            <w:tcW w:w="5353" w:type="dxa"/>
          </w:tcPr>
          <w:p w14:paraId="6FF4B091" w14:textId="77777777" w:rsidR="00B5620D" w:rsidRPr="00626778" w:rsidRDefault="00B5620D" w:rsidP="00B5620D">
            <w:pPr>
              <w:pStyle w:val="TableParagraph"/>
              <w:spacing w:before="21" w:line="206" w:lineRule="auto"/>
              <w:ind w:left="79"/>
              <w:rPr>
                <w:b/>
                <w:lang w:val="es-ES_tradnl"/>
              </w:rPr>
            </w:pPr>
            <w:r w:rsidRPr="00626778">
              <w:rPr>
                <w:b/>
                <w:lang w:val="es-ES_tradnl"/>
              </w:rPr>
              <w:t>Los Estudiantes cuyos padres de familia optaron por recibir la instrucción en el campus (instrucción en persona de tiempo completo) para el segundo cuatrimestre se reportan al campus para recibir la instrucción en persona (fecha temprana)</w:t>
            </w:r>
          </w:p>
        </w:tc>
        <w:tc>
          <w:tcPr>
            <w:tcW w:w="5363" w:type="dxa"/>
          </w:tcPr>
          <w:p w14:paraId="19269CB8" w14:textId="77777777" w:rsidR="00B5620D" w:rsidRPr="00626778" w:rsidRDefault="00B5620D" w:rsidP="00B5620D">
            <w:pPr>
              <w:pStyle w:val="TableParagraph"/>
              <w:spacing w:line="269" w:lineRule="exact"/>
              <w:rPr>
                <w:b/>
                <w:lang w:val="es-ES_tradnl"/>
              </w:rPr>
            </w:pPr>
            <w:r w:rsidRPr="00626778">
              <w:rPr>
                <w:b/>
                <w:color w:val="4C75A3"/>
                <w:lang w:val="es-ES_tradnl"/>
              </w:rPr>
              <w:t>5 de octubre</w:t>
            </w:r>
          </w:p>
          <w:p w14:paraId="79570400" w14:textId="77777777" w:rsidR="00B5620D" w:rsidRPr="00626778" w:rsidRDefault="00B5620D" w:rsidP="00B5620D">
            <w:pPr>
              <w:pStyle w:val="TableParagraph"/>
              <w:spacing w:before="16" w:line="206" w:lineRule="auto"/>
              <w:rPr>
                <w:lang w:val="es-ES_tradnl"/>
              </w:rPr>
            </w:pPr>
            <w:r w:rsidRPr="00626778">
              <w:rPr>
                <w:lang w:val="es-ES_tradnl"/>
              </w:rPr>
              <w:t>***Las familias que optaron por la instrucción en persona para el segundo cuatrimestre pueden mandar a sus hijos al campus en esta fecha o pueden esperar hasta el 13 de octubre para regresar a recibir instrucción en persona, si así lo desean.</w:t>
            </w:r>
          </w:p>
        </w:tc>
      </w:tr>
      <w:tr w:rsidR="00B5620D" w:rsidRPr="002428AF" w14:paraId="31194BCD" w14:textId="77777777" w:rsidTr="00B5620D">
        <w:trPr>
          <w:trHeight w:val="3818"/>
        </w:trPr>
        <w:tc>
          <w:tcPr>
            <w:tcW w:w="5353" w:type="dxa"/>
          </w:tcPr>
          <w:p w14:paraId="5A16F79A" w14:textId="77777777" w:rsidR="00B5620D" w:rsidRPr="00626778" w:rsidRDefault="00B5620D" w:rsidP="00B5620D">
            <w:pPr>
              <w:pStyle w:val="TableParagraph"/>
              <w:spacing w:line="269" w:lineRule="exact"/>
              <w:ind w:left="79"/>
              <w:rPr>
                <w:b/>
                <w:bCs/>
                <w:lang w:val="es-ES_tradnl"/>
              </w:rPr>
            </w:pPr>
            <w:r w:rsidRPr="00626778">
              <w:rPr>
                <w:b/>
                <w:lang w:val="es-ES_tradnl"/>
              </w:rPr>
              <w:t>Los estudiantes cuyos padres optaron</w:t>
            </w:r>
            <w:r w:rsidRPr="00626778">
              <w:rPr>
                <w:lang w:val="es-ES_tradnl"/>
              </w:rPr>
              <w:t xml:space="preserve"> </w:t>
            </w:r>
            <w:r w:rsidRPr="00626778">
              <w:rPr>
                <w:b/>
                <w:bCs/>
                <w:lang w:val="es-ES_tradnl"/>
              </w:rPr>
              <w:t>por</w:t>
            </w:r>
          </w:p>
          <w:p w14:paraId="3E25B6CC" w14:textId="77777777" w:rsidR="00B5620D" w:rsidRPr="00626778" w:rsidRDefault="00B5620D" w:rsidP="00B5620D">
            <w:pPr>
              <w:pStyle w:val="TableParagraph"/>
              <w:spacing w:before="16" w:line="206" w:lineRule="auto"/>
              <w:ind w:left="79" w:right="246"/>
              <w:rPr>
                <w:b/>
                <w:lang w:val="es-ES_tradnl"/>
              </w:rPr>
            </w:pPr>
            <w:r w:rsidRPr="00626778">
              <w:rPr>
                <w:b/>
                <w:lang w:val="es-ES_tradnl"/>
              </w:rPr>
              <w:t>la instrucción en el campus (instrucción en persona de tiempo completo) o instrucción combinada (combinación de instrucción en persona y virtual desde casa) para el segundo cuatrimestre se reportan al campus para recibir instrucción en persona.</w:t>
            </w:r>
          </w:p>
          <w:p w14:paraId="47E28082" w14:textId="77777777" w:rsidR="00B5620D" w:rsidRPr="00626778" w:rsidRDefault="00B5620D" w:rsidP="00B5620D">
            <w:pPr>
              <w:pStyle w:val="TableParagraph"/>
              <w:spacing w:before="270" w:line="206" w:lineRule="auto"/>
              <w:ind w:left="79" w:right="109"/>
              <w:rPr>
                <w:lang w:val="es-ES_tradnl"/>
              </w:rPr>
            </w:pPr>
            <w:r w:rsidRPr="00626778">
              <w:rPr>
                <w:b/>
                <w:color w:val="E77531"/>
                <w:lang w:val="es-ES_tradnl"/>
              </w:rPr>
              <w:t xml:space="preserve">Nota importante: </w:t>
            </w:r>
            <w:r w:rsidRPr="00626778">
              <w:rPr>
                <w:lang w:val="es-ES_tradnl"/>
              </w:rPr>
              <w:t>En este momento, a instrucción combinada solo estará disponible para los estudiantes de las cuatro escuelas preparatorias de STISD. Las escuelas secundarias no ofrecerán una opción combinada para el segundo cuatrimestre.</w:t>
            </w:r>
          </w:p>
        </w:tc>
        <w:tc>
          <w:tcPr>
            <w:tcW w:w="5363" w:type="dxa"/>
          </w:tcPr>
          <w:p w14:paraId="5768D13E" w14:textId="77777777" w:rsidR="00B5620D" w:rsidRPr="00626778" w:rsidRDefault="00B5620D" w:rsidP="00B5620D">
            <w:pPr>
              <w:pStyle w:val="TableParagraph"/>
              <w:spacing w:line="269" w:lineRule="exact"/>
              <w:rPr>
                <w:b/>
                <w:lang w:val="es-ES_tradnl"/>
              </w:rPr>
            </w:pPr>
            <w:r w:rsidRPr="00626778">
              <w:rPr>
                <w:b/>
                <w:color w:val="4C75A3"/>
                <w:lang w:val="es-ES_tradnl"/>
              </w:rPr>
              <w:t>13 de octubre (Comienza el segundo cuatrimestre)</w:t>
            </w:r>
          </w:p>
          <w:p w14:paraId="6B302571" w14:textId="77777777" w:rsidR="00B5620D" w:rsidRPr="00626778" w:rsidRDefault="00B5620D" w:rsidP="00B5620D">
            <w:pPr>
              <w:pStyle w:val="TableParagraph"/>
              <w:spacing w:before="16" w:line="206" w:lineRule="auto"/>
              <w:rPr>
                <w:lang w:val="es-ES_tradnl"/>
              </w:rPr>
            </w:pPr>
            <w:r w:rsidRPr="00626778">
              <w:rPr>
                <w:lang w:val="es-ES_tradnl"/>
              </w:rPr>
              <w:t>- Con la excepción de la opción de iniciar la instrucción el campus para el final del primer cuatrimestre, se les pedirá a los padres de familia y los estudiantes que se comprometan con un entorno de instrucción durante todo un período de calificaciones. Los estudiantes/padres pueden cambiar de entorno de instrucción, si así lo desean, pero no podrán hacerlo hasta el final de un período de calificaciones para comenzar al siguiente período de calificaciones. Se pedirá a los padres que se comprometan con un entorno de instrucción durante el segundo cuatrimestre.</w:t>
            </w:r>
          </w:p>
        </w:tc>
      </w:tr>
      <w:tr w:rsidR="00B5620D" w:rsidRPr="00626778" w14:paraId="589D314B" w14:textId="77777777" w:rsidTr="00B5620D">
        <w:trPr>
          <w:trHeight w:val="1135"/>
        </w:trPr>
        <w:tc>
          <w:tcPr>
            <w:tcW w:w="5353" w:type="dxa"/>
          </w:tcPr>
          <w:p w14:paraId="327DB2BE" w14:textId="77777777" w:rsidR="00B5620D" w:rsidRPr="00626778" w:rsidRDefault="00B5620D" w:rsidP="00B5620D">
            <w:pPr>
              <w:pStyle w:val="TableParagraph"/>
              <w:spacing w:before="21" w:line="206" w:lineRule="auto"/>
              <w:ind w:left="79" w:right="799"/>
              <w:rPr>
                <w:b/>
                <w:bCs/>
                <w:lang w:val="es-ES"/>
              </w:rPr>
            </w:pPr>
            <w:r w:rsidRPr="307A0771">
              <w:rPr>
                <w:b/>
                <w:bCs/>
                <w:lang w:val="es-ES"/>
              </w:rPr>
              <w:t>El Distrito solicita a los padres de familia que seleccionen el entorno de instrucción para el tercer cuatrimestre (5 de enero a 11 de marzo).</w:t>
            </w:r>
          </w:p>
        </w:tc>
        <w:tc>
          <w:tcPr>
            <w:tcW w:w="5363" w:type="dxa"/>
          </w:tcPr>
          <w:p w14:paraId="1B3EF080" w14:textId="77777777" w:rsidR="00B5620D" w:rsidRPr="00626778" w:rsidRDefault="00B5620D" w:rsidP="00B5620D">
            <w:pPr>
              <w:pStyle w:val="TableParagraph"/>
              <w:rPr>
                <w:b/>
                <w:bCs/>
                <w:lang w:val="es-ES"/>
              </w:rPr>
            </w:pPr>
            <w:r w:rsidRPr="307A0771">
              <w:rPr>
                <w:b/>
                <w:bCs/>
                <w:color w:val="4C75A3"/>
                <w:lang w:val="es-ES"/>
              </w:rPr>
              <w:t>19 de noviembre-diciembre 1</w:t>
            </w:r>
          </w:p>
        </w:tc>
      </w:tr>
      <w:tr w:rsidR="00B5620D" w:rsidRPr="002428AF" w14:paraId="29AB3A0B" w14:textId="77777777" w:rsidTr="00B5620D">
        <w:trPr>
          <w:trHeight w:val="3011"/>
        </w:trPr>
        <w:tc>
          <w:tcPr>
            <w:tcW w:w="5353" w:type="dxa"/>
            <w:tcBorders>
              <w:bottom w:val="single" w:sz="8" w:space="0" w:color="4C75A3"/>
            </w:tcBorders>
          </w:tcPr>
          <w:p w14:paraId="2178FF70" w14:textId="77777777" w:rsidR="00B5620D" w:rsidRPr="00626778" w:rsidRDefault="00B5620D" w:rsidP="00B5620D">
            <w:pPr>
              <w:pStyle w:val="TableParagraph"/>
              <w:spacing w:before="21" w:line="206" w:lineRule="auto"/>
              <w:ind w:left="79" w:right="109"/>
              <w:rPr>
                <w:b/>
                <w:bCs/>
                <w:lang w:val="es-ES"/>
              </w:rPr>
            </w:pPr>
            <w:r w:rsidRPr="307A0771">
              <w:rPr>
                <w:b/>
                <w:bCs/>
                <w:lang w:val="es-ES"/>
              </w:rPr>
              <w:t>Los estudiantes cuyos padres de familia optaron por la instrucción en el campus (instrucción de tiempo completo en persona) o instrucción combinada (combinación de instrucción en persona y virtual desde casa) para el tercer cuatrimestre se reportan al campus para recibir instrucción en persona.</w:t>
            </w:r>
          </w:p>
        </w:tc>
        <w:tc>
          <w:tcPr>
            <w:tcW w:w="5363" w:type="dxa"/>
            <w:tcBorders>
              <w:bottom w:val="single" w:sz="8" w:space="0" w:color="4C75A3"/>
            </w:tcBorders>
          </w:tcPr>
          <w:p w14:paraId="39EC2276" w14:textId="77777777" w:rsidR="00B5620D" w:rsidRPr="00626778" w:rsidRDefault="00B5620D" w:rsidP="00B5620D">
            <w:pPr>
              <w:pStyle w:val="TableParagraph"/>
              <w:spacing w:line="269" w:lineRule="exact"/>
              <w:rPr>
                <w:b/>
                <w:bCs/>
                <w:color w:val="4C75A3"/>
                <w:lang w:val="es-ES"/>
              </w:rPr>
            </w:pPr>
            <w:r w:rsidRPr="307A0771">
              <w:rPr>
                <w:b/>
                <w:bCs/>
                <w:color w:val="4C75A3"/>
                <w:lang w:val="es-ES"/>
              </w:rPr>
              <w:t>5 de enero (Comienza el tercer cuatrimestre)</w:t>
            </w:r>
          </w:p>
          <w:p w14:paraId="32F2DA3E" w14:textId="77777777" w:rsidR="00B5620D" w:rsidRPr="00626778" w:rsidRDefault="00B5620D" w:rsidP="00B5620D">
            <w:pPr>
              <w:pStyle w:val="TableParagraph"/>
              <w:spacing w:before="4" w:line="206" w:lineRule="auto"/>
              <w:ind w:right="37"/>
              <w:rPr>
                <w:lang w:val="es-ES"/>
              </w:rPr>
            </w:pPr>
            <w:r w:rsidRPr="307A0771">
              <w:rPr>
                <w:lang w:val="es-ES"/>
              </w:rPr>
              <w:t>- Con la excepción de la opción de iniciar la instrucción el campus para el final del primer cuatrimestre, se les pedirá a los padres de familia y los estudiantes que se comprometan con un entorno de instrucción durante todo un período de calificaciones. Los estudiantes/padres pueden cambiar de entorno de instrucción, si así lo desean, pero no podrán hacerlo hasta el final de un período de calificaciones para comenzar al siguiente período de calificaciones. Se pedirá a los padres que se comprometan con un entorno de instrucción durante el tercer cuatrimestre.</w:t>
            </w:r>
          </w:p>
        </w:tc>
      </w:tr>
      <w:tr w:rsidR="00B5620D" w14:paraId="699E013F" w14:textId="77777777" w:rsidTr="00B5620D">
        <w:trPr>
          <w:trHeight w:val="71"/>
        </w:trPr>
        <w:tc>
          <w:tcPr>
            <w:tcW w:w="5353" w:type="dxa"/>
          </w:tcPr>
          <w:p w14:paraId="28DE7058" w14:textId="77777777" w:rsidR="00B5620D" w:rsidRDefault="00B5620D" w:rsidP="00B5620D">
            <w:pPr>
              <w:pStyle w:val="TableParagraph"/>
              <w:spacing w:before="21" w:line="206" w:lineRule="auto"/>
              <w:ind w:left="79" w:right="109"/>
              <w:rPr>
                <w:b/>
                <w:bCs/>
                <w:color w:val="D2232A"/>
                <w:lang w:val="es-ES"/>
              </w:rPr>
            </w:pPr>
          </w:p>
          <w:p w14:paraId="7888AA38" w14:textId="77777777" w:rsidR="00B5620D" w:rsidRDefault="00B5620D" w:rsidP="00B5620D">
            <w:pPr>
              <w:pStyle w:val="TableParagraph"/>
              <w:spacing w:before="21" w:line="206" w:lineRule="auto"/>
              <w:ind w:left="79" w:right="109"/>
              <w:rPr>
                <w:b/>
                <w:bCs/>
                <w:lang w:val="es-ES"/>
              </w:rPr>
            </w:pPr>
            <w:r w:rsidRPr="5BE41012">
              <w:rPr>
                <w:b/>
                <w:bCs/>
                <w:color w:val="D2232A"/>
                <w:lang w:val="es-ES"/>
              </w:rPr>
              <w:t>Los estudiantes cuyos padres de familia optaron por la instrucción en el campus (instrucción de tiempo completo en persona) o instrucción combinada (combinación de instrucción en persona y virtual desde casa) para el cuarto cuatrimestre se reportan al campus para recibir instrucción en persona.</w:t>
            </w:r>
          </w:p>
          <w:p w14:paraId="2DF726C6" w14:textId="77777777" w:rsidR="00B5620D" w:rsidRDefault="00B5620D" w:rsidP="00B5620D">
            <w:pPr>
              <w:pStyle w:val="TableParagraph"/>
              <w:spacing w:line="206" w:lineRule="auto"/>
              <w:rPr>
                <w:b/>
                <w:bCs/>
                <w:color w:val="D2232A"/>
                <w:lang w:val="es-ES"/>
              </w:rPr>
            </w:pPr>
          </w:p>
        </w:tc>
        <w:tc>
          <w:tcPr>
            <w:tcW w:w="5363" w:type="dxa"/>
          </w:tcPr>
          <w:p w14:paraId="7D973A4A" w14:textId="77777777" w:rsidR="00B5620D" w:rsidRDefault="00B5620D" w:rsidP="00B5620D">
            <w:pPr>
              <w:pStyle w:val="TableParagraph"/>
              <w:spacing w:line="269" w:lineRule="exact"/>
              <w:rPr>
                <w:b/>
                <w:bCs/>
                <w:lang w:val="es-ES"/>
              </w:rPr>
            </w:pPr>
            <w:r w:rsidRPr="5BE41012">
              <w:rPr>
                <w:b/>
                <w:bCs/>
                <w:color w:val="D2232A"/>
                <w:lang w:val="es-ES"/>
              </w:rPr>
              <w:t>22 de marzo (Comienza el cuarto cuatrimestre)</w:t>
            </w:r>
          </w:p>
          <w:p w14:paraId="0DF420E1" w14:textId="29AEB387" w:rsidR="00B5620D" w:rsidRPr="00B5620D" w:rsidRDefault="00B5620D" w:rsidP="00B5620D">
            <w:pPr>
              <w:pStyle w:val="TableParagraph"/>
              <w:spacing w:before="4" w:line="206" w:lineRule="auto"/>
              <w:ind w:right="37"/>
              <w:rPr>
                <w:lang w:val="es-ES"/>
              </w:rPr>
            </w:pPr>
            <w:r w:rsidRPr="5BE41012">
              <w:rPr>
                <w:color w:val="D2232A"/>
                <w:lang w:val="es-ES"/>
              </w:rPr>
              <w:t xml:space="preserve">- Con la excepción de la opción de iniciar la instrucción el campus para el final del primer cuatrimestre, se les pedirá a los padres de familia y los estudiantes que se comprometan con un entorno de instrucción durante todo un período de </w:t>
            </w:r>
            <w:proofErr w:type="spellStart"/>
            <w:proofErr w:type="gramStart"/>
            <w:r w:rsidRPr="5BE41012">
              <w:rPr>
                <w:color w:val="D2232A"/>
                <w:lang w:val="es-ES"/>
              </w:rPr>
              <w:t>calificaciones.Se</w:t>
            </w:r>
            <w:proofErr w:type="spellEnd"/>
            <w:proofErr w:type="gramEnd"/>
            <w:r w:rsidRPr="5BE41012">
              <w:rPr>
                <w:color w:val="D2232A"/>
                <w:lang w:val="es-ES"/>
              </w:rPr>
              <w:t xml:space="preserve"> pedirá a los padres que se comprometan con un entorno de instrucción durante el cuarto cuatrimestre.</w:t>
            </w:r>
          </w:p>
        </w:tc>
      </w:tr>
    </w:tbl>
    <w:p w14:paraId="3BA48B9B" w14:textId="77777777" w:rsidR="0015088A" w:rsidRPr="00626778" w:rsidRDefault="0015088A" w:rsidP="0015088A">
      <w:pPr>
        <w:pStyle w:val="BodyText"/>
        <w:spacing w:before="2"/>
        <w:rPr>
          <w:rFonts w:ascii="Arial"/>
          <w:i/>
          <w:sz w:val="18"/>
          <w:lang w:val="es-ES_tradnl"/>
        </w:rPr>
      </w:pPr>
    </w:p>
    <w:p w14:paraId="2DB158C1" w14:textId="77777777" w:rsidR="0015088A" w:rsidRDefault="0015088A" w:rsidP="0015088A">
      <w:pPr>
        <w:spacing w:line="206" w:lineRule="auto"/>
        <w:rPr>
          <w:lang w:val="es-ES_tradnl"/>
        </w:rPr>
      </w:pPr>
    </w:p>
    <w:p w14:paraId="7B2CDC79" w14:textId="77777777" w:rsidR="0053369F" w:rsidRDefault="0053369F" w:rsidP="0015088A">
      <w:pPr>
        <w:spacing w:line="206" w:lineRule="auto"/>
        <w:rPr>
          <w:lang w:val="es-ES_tradnl"/>
        </w:rPr>
      </w:pPr>
    </w:p>
    <w:p w14:paraId="0D102CD9" w14:textId="77777777" w:rsidR="0053369F" w:rsidRDefault="0053369F" w:rsidP="0015088A">
      <w:pPr>
        <w:spacing w:line="206" w:lineRule="auto"/>
        <w:rPr>
          <w:lang w:val="es-ES_tradnl"/>
        </w:rPr>
      </w:pPr>
    </w:p>
    <w:p w14:paraId="39A824F9" w14:textId="77777777" w:rsidR="0053369F" w:rsidRDefault="0053369F" w:rsidP="0015088A">
      <w:pPr>
        <w:spacing w:line="206" w:lineRule="auto"/>
        <w:rPr>
          <w:lang w:val="es-ES_tradnl"/>
        </w:rPr>
      </w:pPr>
    </w:p>
    <w:p w14:paraId="6BC081BC" w14:textId="029F427F" w:rsidR="0053369F" w:rsidRPr="00626778" w:rsidRDefault="0053369F" w:rsidP="0015088A">
      <w:pPr>
        <w:spacing w:line="206" w:lineRule="auto"/>
        <w:rPr>
          <w:lang w:val="es-ES_tradnl"/>
        </w:rPr>
        <w:sectPr w:rsidR="0053369F" w:rsidRPr="00626778">
          <w:pgSz w:w="12240" w:h="15840"/>
          <w:pgMar w:top="0" w:right="180" w:bottom="1120" w:left="0" w:header="0" w:footer="1040" w:gutter="0"/>
          <w:cols w:space="720"/>
        </w:sectPr>
      </w:pPr>
    </w:p>
    <w:p w14:paraId="533DFD36" w14:textId="77777777" w:rsidR="0015088A" w:rsidRPr="00626778" w:rsidRDefault="0015088A" w:rsidP="0015088A">
      <w:pPr>
        <w:pStyle w:val="BodyText"/>
        <w:rPr>
          <w:rFonts w:ascii="Arial"/>
          <w:i/>
          <w:sz w:val="20"/>
          <w:lang w:val="es-ES_tradnl"/>
        </w:rPr>
      </w:pPr>
    </w:p>
    <w:p w14:paraId="0C27DA76" w14:textId="77777777" w:rsidR="0015088A" w:rsidRPr="00626778" w:rsidRDefault="0015088A" w:rsidP="0015088A">
      <w:pPr>
        <w:pStyle w:val="BodyText"/>
        <w:rPr>
          <w:rFonts w:ascii="Arial"/>
          <w:i/>
          <w:sz w:val="20"/>
          <w:lang w:val="es-ES_tradnl"/>
        </w:rPr>
      </w:pPr>
    </w:p>
    <w:p w14:paraId="6FF48C2C" w14:textId="77777777" w:rsidR="0015088A" w:rsidRPr="00626778" w:rsidRDefault="0015088A" w:rsidP="0015088A">
      <w:pPr>
        <w:pStyle w:val="BodyText"/>
        <w:rPr>
          <w:rFonts w:ascii="Arial"/>
          <w:i/>
          <w:sz w:val="20"/>
          <w:lang w:val="es-ES_tradnl"/>
        </w:rPr>
      </w:pPr>
    </w:p>
    <w:p w14:paraId="13B273BD" w14:textId="77777777" w:rsidR="0015088A" w:rsidRPr="00626778" w:rsidRDefault="0015088A" w:rsidP="0015088A">
      <w:pPr>
        <w:pStyle w:val="BodyText"/>
        <w:rPr>
          <w:rFonts w:ascii="Arial"/>
          <w:i/>
          <w:sz w:val="20"/>
          <w:lang w:val="es-ES_tradnl"/>
        </w:rPr>
      </w:pPr>
    </w:p>
    <w:p w14:paraId="400EE7F6" w14:textId="77777777" w:rsidR="0015088A" w:rsidRPr="00626778" w:rsidRDefault="0015088A" w:rsidP="0015088A">
      <w:pPr>
        <w:pStyle w:val="BodyText"/>
        <w:rPr>
          <w:rFonts w:ascii="Arial"/>
          <w:i/>
          <w:sz w:val="20"/>
          <w:lang w:val="es-ES_tradnl"/>
        </w:rPr>
      </w:pPr>
    </w:p>
    <w:p w14:paraId="16E59B17" w14:textId="77777777" w:rsidR="0015088A" w:rsidRPr="00626778" w:rsidRDefault="0015088A" w:rsidP="0015088A">
      <w:pPr>
        <w:pStyle w:val="BodyText"/>
        <w:rPr>
          <w:rFonts w:ascii="Arial"/>
          <w:i/>
          <w:sz w:val="20"/>
          <w:lang w:val="es-ES_tradnl"/>
        </w:rPr>
      </w:pPr>
    </w:p>
    <w:p w14:paraId="017B8937" w14:textId="77777777" w:rsidR="0015088A" w:rsidRPr="00626778" w:rsidRDefault="0015088A" w:rsidP="0015088A">
      <w:pPr>
        <w:pStyle w:val="BodyText"/>
        <w:rPr>
          <w:rFonts w:ascii="Arial"/>
          <w:i/>
          <w:sz w:val="20"/>
          <w:lang w:val="es-ES_tradnl"/>
        </w:rPr>
      </w:pPr>
    </w:p>
    <w:p w14:paraId="7B4BBDDF" w14:textId="77777777" w:rsidR="0015088A" w:rsidRPr="00626778" w:rsidRDefault="0015088A" w:rsidP="0015088A">
      <w:pPr>
        <w:pStyle w:val="BodyText"/>
        <w:rPr>
          <w:rFonts w:ascii="Arial"/>
          <w:i/>
          <w:sz w:val="20"/>
          <w:lang w:val="es-ES_tradnl"/>
        </w:rPr>
      </w:pPr>
    </w:p>
    <w:p w14:paraId="23C00B60" w14:textId="77777777" w:rsidR="0015088A" w:rsidRPr="00626778" w:rsidRDefault="0015088A" w:rsidP="0015088A">
      <w:pPr>
        <w:pStyle w:val="BodyText"/>
        <w:spacing w:before="1"/>
        <w:rPr>
          <w:rFonts w:ascii="Arial"/>
          <w:i/>
          <w:sz w:val="25"/>
          <w:lang w:val="es-ES_tradnl"/>
        </w:rPr>
      </w:pPr>
    </w:p>
    <w:p w14:paraId="19812E88" w14:textId="634F1249" w:rsidR="0015088A" w:rsidRPr="00626778" w:rsidRDefault="0015088A" w:rsidP="5BE41012">
      <w:pPr>
        <w:pStyle w:val="Heading2"/>
        <w:spacing w:line="206" w:lineRule="auto"/>
        <w:ind w:left="2916" w:right="508"/>
        <w:rPr>
          <w:lang w:val="es-ES"/>
        </w:rPr>
      </w:pPr>
      <w:r w:rsidRPr="00626778">
        <w:rPr>
          <w:noProof/>
          <w:lang w:val="es-ES_tradnl"/>
        </w:rPr>
        <mc:AlternateContent>
          <mc:Choice Requires="wpg">
            <w:drawing>
              <wp:anchor distT="0" distB="0" distL="114300" distR="114300" simplePos="0" relativeHeight="251661312" behindDoc="0" locked="0" layoutInCell="1" allowOverlap="1" wp14:anchorId="62751D0D" wp14:editId="41E86718">
                <wp:simplePos x="0" y="0"/>
                <wp:positionH relativeFrom="page">
                  <wp:posOffset>1851660</wp:posOffset>
                </wp:positionH>
                <wp:positionV relativeFrom="paragraph">
                  <wp:posOffset>-1351280</wp:posOffset>
                </wp:positionV>
                <wp:extent cx="5913755" cy="1259840"/>
                <wp:effectExtent l="22860" t="9525" r="6985" b="6985"/>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755" cy="1259840"/>
                          <a:chOff x="2916" y="-2128"/>
                          <a:chExt cx="9313" cy="1984"/>
                        </a:xfrm>
                      </wpg:grpSpPr>
                      <wps:wsp>
                        <wps:cNvPr id="22" name="Freeform 16"/>
                        <wps:cNvSpPr>
                          <a:spLocks/>
                        </wps:cNvSpPr>
                        <wps:spPr bwMode="auto">
                          <a:xfrm>
                            <a:off x="8352" y="-2129"/>
                            <a:ext cx="3877" cy="1936"/>
                          </a:xfrm>
                          <a:custGeom>
                            <a:avLst/>
                            <a:gdLst>
                              <a:gd name="T0" fmla="+- 0 12229 8352"/>
                              <a:gd name="T1" fmla="*/ T0 w 3877"/>
                              <a:gd name="T2" fmla="+- 0 -2128 -2128"/>
                              <a:gd name="T3" fmla="*/ -2128 h 1936"/>
                              <a:gd name="T4" fmla="+- 0 8352 8352"/>
                              <a:gd name="T5" fmla="*/ T4 w 3877"/>
                              <a:gd name="T6" fmla="+- 0 -2128 -2128"/>
                              <a:gd name="T7" fmla="*/ -2128 h 1936"/>
                              <a:gd name="T8" fmla="+- 0 10189 8352"/>
                              <a:gd name="T9" fmla="*/ T8 w 3877"/>
                              <a:gd name="T10" fmla="+- 0 -193 -2128"/>
                              <a:gd name="T11" fmla="*/ -193 h 1936"/>
                              <a:gd name="T12" fmla="+- 0 12229 8352"/>
                              <a:gd name="T13" fmla="*/ T12 w 3877"/>
                              <a:gd name="T14" fmla="+- 0 -2128 -2128"/>
                              <a:gd name="T15" fmla="*/ -2128 h 1936"/>
                            </a:gdLst>
                            <a:ahLst/>
                            <a:cxnLst>
                              <a:cxn ang="0">
                                <a:pos x="T1" y="T3"/>
                              </a:cxn>
                              <a:cxn ang="0">
                                <a:pos x="T5" y="T7"/>
                              </a:cxn>
                              <a:cxn ang="0">
                                <a:pos x="T9" y="T11"/>
                              </a:cxn>
                              <a:cxn ang="0">
                                <a:pos x="T13" y="T15"/>
                              </a:cxn>
                            </a:cxnLst>
                            <a:rect l="0" t="0" r="r" b="b"/>
                            <a:pathLst>
                              <a:path w="3877" h="1936">
                                <a:moveTo>
                                  <a:pt x="3877" y="0"/>
                                </a:moveTo>
                                <a:lnTo>
                                  <a:pt x="0" y="0"/>
                                </a:lnTo>
                                <a:lnTo>
                                  <a:pt x="1837" y="1935"/>
                                </a:lnTo>
                                <a:lnTo>
                                  <a:pt x="3877" y="0"/>
                                </a:lnTo>
                                <a:close/>
                              </a:path>
                            </a:pathLst>
                          </a:custGeom>
                          <a:solidFill>
                            <a:srgbClr val="E57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60" y="-1895"/>
                            <a:ext cx="1320"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14"/>
                        <wps:cNvCnPr>
                          <a:cxnSpLocks noChangeShapeType="1"/>
                        </wps:cNvCnPr>
                        <wps:spPr bwMode="auto">
                          <a:xfrm>
                            <a:off x="2916" y="-169"/>
                            <a:ext cx="8904" cy="0"/>
                          </a:xfrm>
                          <a:prstGeom prst="line">
                            <a:avLst/>
                          </a:prstGeom>
                          <a:noFill/>
                          <a:ln w="30480">
                            <a:solidFill>
                              <a:srgbClr val="4C75A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41A2737">
              <v:group id="Group 13" style="position:absolute;margin-left:145.8pt;margin-top:-106.4pt;width:465.65pt;height:99.2pt;z-index:251661312;mso-position-horizontal-relative:page" coordsize="9313,1984" coordorigin="2916,-2128" o:spid="_x0000_s1026" w14:anchorId="4B2795C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">
                <v:shape id="Freeform 16" style="position:absolute;left:8352;top:-2129;width:3877;height:1936;visibility:visible;mso-wrap-style:square;v-text-anchor:top" coordsize="3877,1936" o:spid="_x0000_s1027" fillcolor="#e57532" stroked="f" path="m3877,l,,1837,1935,387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">
                  <v:path arrowok="t" o:connecttype="custom" o:connectlocs="3877,-2128;0,-2128;1837,-193;3877,-2128" o:connectangles="0,0,0,0"/>
                </v:shape>
                <v:shape id="Picture 15" style="position:absolute;left:9560;top:-1895;width:1320;height:1257;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">
                  <v:imagedata o:title="" r:id="rId8"/>
                </v:shape>
                <v:line id="Line 14" style="position:absolute;visibility:visible;mso-wrap-style:square" o:spid="_x0000_s1029" strokecolor="#4c75a3" strokeweight="2.4pt" o:connectortype="straight" from="2916,-169" to="11820,-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"/>
                <w10:wrap anchorx="page"/>
              </v:group>
            </w:pict>
          </mc:Fallback>
        </mc:AlternateContent>
      </w:r>
      <w:r w:rsidRPr="00626778">
        <w:rPr>
          <w:noProof/>
          <w:lang w:val="es-ES_tradnl"/>
        </w:rPr>
        <mc:AlternateContent>
          <mc:Choice Requires="wpg">
            <w:drawing>
              <wp:anchor distT="0" distB="0" distL="114300" distR="114300" simplePos="0" relativeHeight="251662336" behindDoc="0" locked="0" layoutInCell="1" allowOverlap="1" wp14:anchorId="0BC7E8BA" wp14:editId="0F37D55B">
                <wp:simplePos x="0" y="0"/>
                <wp:positionH relativeFrom="page">
                  <wp:posOffset>0</wp:posOffset>
                </wp:positionH>
                <wp:positionV relativeFrom="paragraph">
                  <wp:posOffset>-104140</wp:posOffset>
                </wp:positionV>
                <wp:extent cx="1699260" cy="174434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1744345"/>
                          <a:chOff x="0" y="-164"/>
                          <a:chExt cx="2676" cy="2747"/>
                        </a:xfrm>
                      </wpg:grpSpPr>
                      <wps:wsp>
                        <wps:cNvPr id="19" name="Rectangle 12"/>
                        <wps:cNvSpPr>
                          <a:spLocks noChangeArrowheads="1"/>
                        </wps:cNvSpPr>
                        <wps:spPr bwMode="auto">
                          <a:xfrm>
                            <a:off x="0" y="-165"/>
                            <a:ext cx="2046" cy="2747"/>
                          </a:xfrm>
                          <a:prstGeom prst="rect">
                            <a:avLst/>
                          </a:prstGeom>
                          <a:solidFill>
                            <a:srgbClr val="4C75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
                        <wps:cNvSpPr>
                          <a:spLocks noChangeArrowheads="1"/>
                        </wps:cNvSpPr>
                        <wps:spPr bwMode="auto">
                          <a:xfrm>
                            <a:off x="1620" y="468"/>
                            <a:ext cx="1056" cy="1440"/>
                          </a:xfrm>
                          <a:prstGeom prst="rect">
                            <a:avLst/>
                          </a:prstGeom>
                          <a:solidFill>
                            <a:srgbClr val="E775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E84AB41">
              <v:group id="Group 10" style="position:absolute;margin-left:0;margin-top:-8.2pt;width:133.8pt;height:137.35pt;z-index:251662336;mso-position-horizontal-relative:page" coordsize="2676,2747" coordorigin=",-164" o:spid="_x0000_s1026" w14:anchorId="7E43C9E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">
                <v:rect id="Rectangle 12" style="position:absolute;top:-165;width:2046;height:2747;visibility:visible;mso-wrap-style:square;v-text-anchor:top" o:spid="_x0000_s1027" fillcolor="#4c75a3"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"/>
                <v:rect id="Rectangle 11" style="position:absolute;left:1620;top:468;width:1056;height:1440;visibility:visible;mso-wrap-style:square;v-text-anchor:top" o:spid="_x0000_s1028" fillcolor="#e77531"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"/>
                <w10:wrap anchorx="page"/>
              </v:group>
            </w:pict>
          </mc:Fallback>
        </mc:AlternateContent>
      </w:r>
      <w:r w:rsidRPr="5BE41012">
        <w:rPr>
          <w:color w:val="4C75A3"/>
          <w:lang w:val="es-ES"/>
        </w:rPr>
        <w:t xml:space="preserve">Instrucciones para cambiar su selección de entorno de instrucción para el </w:t>
      </w:r>
      <w:r w:rsidRPr="5BE41012">
        <w:rPr>
          <w:color w:val="FF0000"/>
          <w:lang w:val="es-ES"/>
        </w:rPr>
        <w:t>cuarto</w:t>
      </w:r>
      <w:r w:rsidRPr="5BE41012">
        <w:rPr>
          <w:color w:val="4C75A3"/>
          <w:lang w:val="es-ES"/>
        </w:rPr>
        <w:t xml:space="preserve"> cuatrimestre </w:t>
      </w:r>
      <w:r w:rsidRPr="5BE41012">
        <w:rPr>
          <w:color w:val="D2232A"/>
          <w:lang w:val="es-ES"/>
        </w:rPr>
        <w:t>(</w:t>
      </w:r>
      <w:r w:rsidR="4EC77903" w:rsidRPr="5BE41012">
        <w:rPr>
          <w:color w:val="D2232A"/>
          <w:lang w:val="es-ES"/>
        </w:rPr>
        <w:t>22 de marzo al</w:t>
      </w:r>
      <w:r w:rsidRPr="5BE41012">
        <w:rPr>
          <w:color w:val="D2232A"/>
          <w:lang w:val="es-ES"/>
        </w:rPr>
        <w:t xml:space="preserve"> </w:t>
      </w:r>
      <w:r w:rsidR="5D287D71" w:rsidRPr="5BE41012">
        <w:rPr>
          <w:color w:val="D2232A"/>
          <w:lang w:val="es-ES"/>
        </w:rPr>
        <w:t>26</w:t>
      </w:r>
      <w:r w:rsidRPr="5BE41012">
        <w:rPr>
          <w:color w:val="D2232A"/>
          <w:lang w:val="es-ES"/>
        </w:rPr>
        <w:t xml:space="preserve"> de ma</w:t>
      </w:r>
      <w:r w:rsidR="47964BEB" w:rsidRPr="5BE41012">
        <w:rPr>
          <w:color w:val="D2232A"/>
          <w:lang w:val="es-ES"/>
        </w:rPr>
        <w:t>yo</w:t>
      </w:r>
      <w:r w:rsidRPr="5BE41012">
        <w:rPr>
          <w:color w:val="D2232A"/>
          <w:lang w:val="es-ES"/>
        </w:rPr>
        <w:t>):</w:t>
      </w:r>
    </w:p>
    <w:p w14:paraId="09D9234E" w14:textId="60D856A9" w:rsidR="0015088A" w:rsidRDefault="0015088A" w:rsidP="5BE41012">
      <w:pPr>
        <w:pStyle w:val="BodyText"/>
        <w:spacing w:before="266" w:line="206" w:lineRule="auto"/>
        <w:ind w:left="2916"/>
        <w:rPr>
          <w:lang w:val="es-ES"/>
        </w:rPr>
      </w:pPr>
      <w:r w:rsidRPr="5BE41012">
        <w:rPr>
          <w:lang w:val="es-ES"/>
        </w:rPr>
        <w:t xml:space="preserve">Si desea cambiar el entorno de instrucción que seleccionó para que su hijo en el </w:t>
      </w:r>
      <w:r w:rsidR="5234C28B" w:rsidRPr="5BE41012">
        <w:rPr>
          <w:color w:val="FF0000"/>
          <w:lang w:val="es-ES"/>
        </w:rPr>
        <w:t xml:space="preserve">cuarto </w:t>
      </w:r>
      <w:r w:rsidRPr="5BE41012">
        <w:rPr>
          <w:lang w:val="es-ES"/>
        </w:rPr>
        <w:t xml:space="preserve">cuatrimestre, comuníquese directamente con el campus de su hijo. Esto implica un compromiso para todo el </w:t>
      </w:r>
      <w:r w:rsidR="4C1F7C80" w:rsidRPr="5BE41012">
        <w:rPr>
          <w:color w:val="FF0000"/>
          <w:lang w:val="es-ES"/>
        </w:rPr>
        <w:t>cuarto</w:t>
      </w:r>
      <w:r w:rsidRPr="5BE41012">
        <w:rPr>
          <w:color w:val="FF0000"/>
          <w:lang w:val="es-ES"/>
        </w:rPr>
        <w:t xml:space="preserve"> cuatrimestre de calificaciones</w:t>
      </w:r>
      <w:r w:rsidRPr="5BE41012">
        <w:rPr>
          <w:color w:val="D2232A"/>
          <w:lang w:val="es-ES"/>
        </w:rPr>
        <w:t xml:space="preserve">. </w:t>
      </w:r>
      <w:r w:rsidR="28E5611B" w:rsidRPr="5BE41012">
        <w:rPr>
          <w:lang w:val="es-ES"/>
        </w:rPr>
        <w:t xml:space="preserve"> </w:t>
      </w:r>
    </w:p>
    <w:p w14:paraId="1582BDCE" w14:textId="77777777" w:rsidR="0015088A" w:rsidRPr="00626778" w:rsidRDefault="0015088A" w:rsidP="0015088A">
      <w:pPr>
        <w:pStyle w:val="BodyText"/>
        <w:spacing w:before="13"/>
        <w:rPr>
          <w:sz w:val="23"/>
          <w:lang w:val="es-ES_tradnl"/>
        </w:rPr>
      </w:pPr>
      <w:r w:rsidRPr="00626778">
        <w:rPr>
          <w:noProof/>
          <w:lang w:val="es-ES_tradnl"/>
        </w:rPr>
        <mc:AlternateContent>
          <mc:Choice Requires="wps">
            <w:drawing>
              <wp:anchor distT="0" distB="0" distL="0" distR="0" simplePos="0" relativeHeight="251664384" behindDoc="1" locked="0" layoutInCell="1" allowOverlap="1" wp14:anchorId="6C00B6DC" wp14:editId="7273F59A">
                <wp:simplePos x="0" y="0"/>
                <wp:positionH relativeFrom="page">
                  <wp:posOffset>1851660</wp:posOffset>
                </wp:positionH>
                <wp:positionV relativeFrom="paragraph">
                  <wp:posOffset>251460</wp:posOffset>
                </wp:positionV>
                <wp:extent cx="5654040" cy="0"/>
                <wp:effectExtent l="22860" t="15240" r="19050" b="2286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line">
                          <a:avLst/>
                        </a:prstGeom>
                        <a:noFill/>
                        <a:ln w="30480">
                          <a:solidFill>
                            <a:srgbClr val="4C75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23EB8CE">
              <v:line id="Line 9"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4c75a3" strokeweight="2.4pt" from="145.8pt,19.8pt" to="591pt,19.8pt" w14:anchorId="1E683C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">
                <w10:wrap type="topAndBottom" anchorx="page"/>
              </v:line>
            </w:pict>
          </mc:Fallback>
        </mc:AlternateContent>
      </w:r>
    </w:p>
    <w:p w14:paraId="53B83A7D" w14:textId="77777777" w:rsidR="0015088A" w:rsidRPr="00626778" w:rsidRDefault="0015088A" w:rsidP="0015088A">
      <w:pPr>
        <w:pStyle w:val="BodyText"/>
        <w:rPr>
          <w:sz w:val="20"/>
          <w:lang w:val="es-ES_tradnl"/>
        </w:rPr>
      </w:pPr>
    </w:p>
    <w:p w14:paraId="5DA89F28" w14:textId="77777777" w:rsidR="0015088A" w:rsidRPr="00626778" w:rsidRDefault="0015088A" w:rsidP="0015088A">
      <w:pPr>
        <w:pStyle w:val="BodyText"/>
        <w:rPr>
          <w:sz w:val="20"/>
          <w:lang w:val="es-ES_tradnl"/>
        </w:rPr>
      </w:pPr>
    </w:p>
    <w:p w14:paraId="28EEA1E4" w14:textId="77777777" w:rsidR="0015088A" w:rsidRPr="00626778" w:rsidRDefault="0015088A" w:rsidP="0015088A">
      <w:pPr>
        <w:pStyle w:val="BodyText"/>
        <w:rPr>
          <w:sz w:val="20"/>
          <w:lang w:val="es-ES_tradnl"/>
        </w:rPr>
      </w:pPr>
    </w:p>
    <w:p w14:paraId="65C571EE" w14:textId="77777777" w:rsidR="0015088A" w:rsidRPr="00626778" w:rsidRDefault="0015088A" w:rsidP="0015088A">
      <w:pPr>
        <w:pStyle w:val="Heading2"/>
        <w:spacing w:before="252"/>
        <w:rPr>
          <w:lang w:val="es-ES_tradnl"/>
        </w:rPr>
      </w:pPr>
      <w:r w:rsidRPr="00626778">
        <w:rPr>
          <w:color w:val="4C75A3"/>
          <w:lang w:val="es-ES_tradnl"/>
        </w:rPr>
        <w:t>Entornos de instrucción</w:t>
      </w:r>
    </w:p>
    <w:p w14:paraId="62B0A9F3" w14:textId="612BEE82" w:rsidR="0015088A" w:rsidRPr="00626778" w:rsidRDefault="0015088A" w:rsidP="5BE41012">
      <w:pPr>
        <w:pStyle w:val="BodyText"/>
        <w:spacing w:before="16" w:line="206" w:lineRule="auto"/>
        <w:ind w:left="720" w:right="508"/>
        <w:rPr>
          <w:lang w:val="es-ES"/>
        </w:rPr>
      </w:pPr>
      <w:r w:rsidRPr="5BE41012">
        <w:rPr>
          <w:lang w:val="es-ES"/>
        </w:rPr>
        <w:t xml:space="preserve">Para el </w:t>
      </w:r>
      <w:r w:rsidR="2AEDBCF7" w:rsidRPr="5BE41012">
        <w:rPr>
          <w:color w:val="FF0000"/>
          <w:lang w:val="es-ES"/>
        </w:rPr>
        <w:t>cuarto</w:t>
      </w:r>
      <w:r w:rsidRPr="5BE41012">
        <w:rPr>
          <w:color w:val="D2232A"/>
          <w:lang w:val="es-ES"/>
        </w:rPr>
        <w:t xml:space="preserve"> </w:t>
      </w:r>
      <w:r w:rsidRPr="5BE41012">
        <w:rPr>
          <w:lang w:val="es-ES"/>
        </w:rPr>
        <w:t>cuatrimestre</w:t>
      </w:r>
      <w:r w:rsidRPr="5BE41012">
        <w:rPr>
          <w:color w:val="FF0000"/>
          <w:lang w:val="es-ES"/>
        </w:rPr>
        <w:t xml:space="preserve"> (</w:t>
      </w:r>
      <w:r w:rsidR="6B061FD6" w:rsidRPr="5BE41012">
        <w:rPr>
          <w:color w:val="FF0000"/>
          <w:lang w:val="es-ES"/>
        </w:rPr>
        <w:t>22 de marzo al 26 de mayo</w:t>
      </w:r>
      <w:r w:rsidRPr="5BE41012">
        <w:rPr>
          <w:color w:val="FF0000"/>
          <w:lang w:val="es-ES"/>
        </w:rPr>
        <w:t>)</w:t>
      </w:r>
      <w:r w:rsidRPr="5BE41012">
        <w:rPr>
          <w:color w:val="D2232A"/>
          <w:lang w:val="es-ES"/>
        </w:rPr>
        <w:t xml:space="preserve">, </w:t>
      </w:r>
      <w:r w:rsidRPr="5BE41012">
        <w:rPr>
          <w:lang w:val="es-ES"/>
        </w:rPr>
        <w:t xml:space="preserve">las escuelas preparatorias de STISD </w:t>
      </w:r>
      <w:r w:rsidRPr="5BE41012">
        <w:rPr>
          <w:color w:val="FF0000"/>
          <w:lang w:val="es-ES"/>
        </w:rPr>
        <w:t>continuarán</w:t>
      </w:r>
      <w:r w:rsidRPr="5BE41012">
        <w:rPr>
          <w:lang w:val="es-ES"/>
        </w:rPr>
        <w:t xml:space="preserve"> ofreciendo</w:t>
      </w:r>
      <w:r w:rsidRPr="5BE41012">
        <w:rPr>
          <w:color w:val="D2232A"/>
          <w:lang w:val="es-ES"/>
        </w:rPr>
        <w:t xml:space="preserve"> </w:t>
      </w:r>
      <w:r w:rsidRPr="5BE41012">
        <w:rPr>
          <w:lang w:val="es-ES"/>
        </w:rPr>
        <w:t>tres entornos de instrucción diferentes para que los estudiantes elijan: instrucción virtual desde casa, instrucción presencial en el campus de la escuela e instrucción combinada (combinación de instrucción virtual en casa y presencial en la escuela).</w:t>
      </w:r>
    </w:p>
    <w:p w14:paraId="2E74BE19" w14:textId="77777777" w:rsidR="0015088A" w:rsidRPr="00626778" w:rsidRDefault="0015088A" w:rsidP="0015088A">
      <w:pPr>
        <w:pStyle w:val="BodyText"/>
        <w:spacing w:before="4"/>
        <w:rPr>
          <w:sz w:val="19"/>
          <w:lang w:val="es-ES_tradnl"/>
        </w:rPr>
      </w:pPr>
    </w:p>
    <w:p w14:paraId="4FAD915C" w14:textId="77777777" w:rsidR="0015088A" w:rsidRPr="00626778" w:rsidRDefault="0015088A" w:rsidP="0015088A">
      <w:pPr>
        <w:pStyle w:val="BodyText"/>
        <w:spacing w:line="206" w:lineRule="auto"/>
        <w:ind w:left="720" w:right="508"/>
        <w:rPr>
          <w:lang w:val="es-ES_tradnl"/>
        </w:rPr>
      </w:pPr>
      <w:r w:rsidRPr="00626778">
        <w:rPr>
          <w:lang w:val="es-ES_tradnl"/>
        </w:rPr>
        <w:t>Las escuelas secundarias STISD solo ofrecerán dos entornos de instrucción: instrucción presencial en el campus de la escuela o instrucción virtual desde casa. No habrá ninguna opción combinada para las escuelas secundarias en este momento.</w:t>
      </w:r>
    </w:p>
    <w:p w14:paraId="50AE4CD0" w14:textId="77777777" w:rsidR="0015088A" w:rsidRPr="00626778" w:rsidRDefault="0015088A" w:rsidP="0015088A">
      <w:pPr>
        <w:pStyle w:val="BodyText"/>
        <w:rPr>
          <w:sz w:val="20"/>
          <w:lang w:val="es-ES_tradnl"/>
        </w:rPr>
      </w:pPr>
    </w:p>
    <w:p w14:paraId="49C5B1F6" w14:textId="278C5CC2" w:rsidR="0015088A" w:rsidRPr="00626778" w:rsidRDefault="00FB1165" w:rsidP="0015088A">
      <w:pPr>
        <w:pStyle w:val="BodyText"/>
        <w:rPr>
          <w:sz w:val="20"/>
          <w:lang w:val="es-ES_tradnl"/>
        </w:rPr>
      </w:pPr>
      <w:r>
        <w:rPr>
          <w:sz w:val="20"/>
          <w:lang w:val="es-ES_tradnl"/>
        </w:rPr>
        <w:t xml:space="preserve">  </w:t>
      </w:r>
    </w:p>
    <w:p w14:paraId="40490182" w14:textId="77777777" w:rsidR="0015088A" w:rsidRPr="00626778" w:rsidRDefault="0015088A" w:rsidP="5BE41012">
      <w:pPr>
        <w:pStyle w:val="BodyText"/>
        <w:spacing w:before="4"/>
        <w:rPr>
          <w:sz w:val="13"/>
          <w:szCs w:val="13"/>
          <w:lang w:val="es-ES"/>
        </w:rPr>
      </w:pPr>
    </w:p>
    <w:p w14:paraId="4BCBBB95" w14:textId="206F27BD" w:rsidR="0015088A" w:rsidRPr="00626778" w:rsidRDefault="283056FC" w:rsidP="5BE41012">
      <w:pPr>
        <w:pStyle w:val="BodyText"/>
        <w:spacing w:before="3"/>
        <w:rPr>
          <w:lang w:val="es-ES"/>
        </w:rPr>
      </w:pPr>
      <w:r>
        <w:rPr>
          <w:noProof/>
        </w:rPr>
        <w:drawing>
          <wp:inline distT="0" distB="0" distL="0" distR="0" wp14:anchorId="76E9FBA5" wp14:editId="28E769D5">
            <wp:extent cx="7886700" cy="1806695"/>
            <wp:effectExtent l="0" t="0" r="0" b="0"/>
            <wp:docPr id="165305375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1">
                      <a:extLst>
                        <a:ext uri="{28A0092B-C50C-407E-A947-70E740481C1C}">
                          <a14:useLocalDpi xmlns:a14="http://schemas.microsoft.com/office/drawing/2010/main" val="0"/>
                        </a:ext>
                      </a:extLst>
                    </a:blip>
                    <a:stretch>
                      <a:fillRect/>
                    </a:stretch>
                  </pic:blipFill>
                  <pic:spPr>
                    <a:xfrm>
                      <a:off x="0" y="0"/>
                      <a:ext cx="7993355" cy="1831128"/>
                    </a:xfrm>
                    <a:prstGeom prst="rect">
                      <a:avLst/>
                    </a:prstGeom>
                  </pic:spPr>
                </pic:pic>
              </a:graphicData>
            </a:graphic>
          </wp:inline>
        </w:drawing>
      </w:r>
    </w:p>
    <w:p w14:paraId="61E8176C" w14:textId="0ED86DA4" w:rsidR="0015088A" w:rsidRPr="00626778" w:rsidRDefault="00FB1165" w:rsidP="00FB1165">
      <w:pPr>
        <w:pStyle w:val="Heading2"/>
        <w:ind w:left="0"/>
        <w:rPr>
          <w:lang w:val="es-ES_tradnl"/>
        </w:rPr>
      </w:pPr>
      <w:r>
        <w:rPr>
          <w:lang w:val="es-ES_tradnl"/>
        </w:rPr>
        <w:t xml:space="preserve">          </w:t>
      </w:r>
      <w:r w:rsidR="0015088A" w:rsidRPr="00626778">
        <w:rPr>
          <w:lang w:val="es-ES_tradnl"/>
        </w:rPr>
        <w:t xml:space="preserve">Instrucción en el campus                         </w:t>
      </w:r>
      <w:r>
        <w:rPr>
          <w:lang w:val="es-ES_tradnl"/>
        </w:rPr>
        <w:t xml:space="preserve">                  </w:t>
      </w:r>
      <w:r w:rsidR="0015088A" w:rsidRPr="00626778">
        <w:rPr>
          <w:lang w:val="es-ES_tradnl"/>
        </w:rPr>
        <w:t xml:space="preserve">Instrucción combinada                     </w:t>
      </w:r>
      <w:r w:rsidR="0015088A">
        <w:rPr>
          <w:lang w:val="es-ES_tradnl"/>
        </w:rPr>
        <w:t xml:space="preserve">        </w:t>
      </w:r>
      <w:r>
        <w:rPr>
          <w:lang w:val="es-ES_tradnl"/>
        </w:rPr>
        <w:t xml:space="preserve">    </w:t>
      </w:r>
      <w:r w:rsidR="0015088A" w:rsidRPr="00626778">
        <w:rPr>
          <w:lang w:val="es-ES_tradnl"/>
        </w:rPr>
        <w:t xml:space="preserve"> </w:t>
      </w:r>
      <w:r>
        <w:rPr>
          <w:lang w:val="es-ES_tradnl"/>
        </w:rPr>
        <w:t xml:space="preserve">        </w:t>
      </w:r>
      <w:r w:rsidR="0015088A" w:rsidRPr="00626778">
        <w:rPr>
          <w:lang w:val="es-ES_tradnl"/>
        </w:rPr>
        <w:t>Instrucción virtual en casa</w:t>
      </w:r>
    </w:p>
    <w:p w14:paraId="1FD77157" w14:textId="77777777" w:rsidR="0015088A" w:rsidRPr="00626778" w:rsidRDefault="0015088A" w:rsidP="0015088A">
      <w:pPr>
        <w:pStyle w:val="Heading2"/>
        <w:rPr>
          <w:color w:val="E77531"/>
          <w:lang w:val="es-ES_tradnl"/>
        </w:rPr>
      </w:pPr>
    </w:p>
    <w:p w14:paraId="2723C7AF" w14:textId="77777777" w:rsidR="0015088A" w:rsidRPr="00626778" w:rsidRDefault="0015088A" w:rsidP="0015088A">
      <w:pPr>
        <w:pStyle w:val="Heading2"/>
        <w:rPr>
          <w:color w:val="E77531"/>
          <w:lang w:val="es-ES_tradnl"/>
        </w:rPr>
      </w:pPr>
    </w:p>
    <w:p w14:paraId="22B05D71" w14:textId="77777777" w:rsidR="0015088A" w:rsidRPr="00626778" w:rsidRDefault="0015088A" w:rsidP="0015088A">
      <w:pPr>
        <w:pStyle w:val="Heading2"/>
        <w:rPr>
          <w:lang w:val="es-ES_tradnl"/>
        </w:rPr>
      </w:pPr>
      <w:r w:rsidRPr="00626778">
        <w:rPr>
          <w:color w:val="E77531"/>
          <w:lang w:val="es-ES_tradnl"/>
        </w:rPr>
        <w:t>Instrucción en el campus</w:t>
      </w:r>
    </w:p>
    <w:p w14:paraId="62FD7BDC" w14:textId="77777777" w:rsidR="0015088A" w:rsidRPr="00626778" w:rsidRDefault="0015088A" w:rsidP="0015088A">
      <w:pPr>
        <w:pStyle w:val="ListParagraph"/>
        <w:numPr>
          <w:ilvl w:val="0"/>
          <w:numId w:val="1"/>
        </w:numPr>
        <w:tabs>
          <w:tab w:val="left" w:pos="848"/>
        </w:tabs>
        <w:spacing w:before="16" w:line="206" w:lineRule="auto"/>
        <w:ind w:right="554" w:hanging="145"/>
        <w:rPr>
          <w:lang w:val="es-ES_tradnl"/>
        </w:rPr>
      </w:pPr>
      <w:r w:rsidRPr="00626778">
        <w:rPr>
          <w:lang w:val="es-ES_tradnl"/>
        </w:rPr>
        <w:t>Los estudiantes participarán en lecciones en un entorno más similar a la instrucción tradicional. Los estudiantes serán enseñados en las aulas del campus por sus maestros, junto con otros estudiantes que hayan optado por la instrucción en persona.</w:t>
      </w:r>
    </w:p>
    <w:p w14:paraId="31858F86" w14:textId="77777777" w:rsidR="0015088A" w:rsidRPr="00626778" w:rsidRDefault="0015088A" w:rsidP="0015088A">
      <w:pPr>
        <w:pStyle w:val="ListParagraph"/>
        <w:numPr>
          <w:ilvl w:val="0"/>
          <w:numId w:val="1"/>
        </w:numPr>
        <w:tabs>
          <w:tab w:val="left" w:pos="848"/>
        </w:tabs>
        <w:spacing w:before="2" w:line="206" w:lineRule="auto"/>
        <w:ind w:right="537" w:hanging="145"/>
        <w:rPr>
          <w:lang w:val="es-ES_tradnl"/>
        </w:rPr>
      </w:pPr>
      <w:r w:rsidRPr="00626778">
        <w:rPr>
          <w:lang w:val="es-ES_tradnl"/>
        </w:rPr>
        <w:t>Los  estudiantes deberán  seguir  todas las  pautas  y  precauciones de  seguridad que se  detallan  en  la Iniciativa</w:t>
      </w:r>
      <w:hyperlink r:id="rId12">
        <w:r w:rsidRPr="00626778">
          <w:rPr>
            <w:lang w:val="es-ES_tradnl"/>
          </w:rPr>
          <w:t xml:space="preserve"> para el aprendizaje</w:t>
        </w:r>
      </w:hyperlink>
      <w:r w:rsidRPr="00626778">
        <w:rPr>
          <w:lang w:val="es-ES_tradnl"/>
        </w:rPr>
        <w:t xml:space="preserve"> </w:t>
      </w:r>
      <w:hyperlink r:id="rId13">
        <w:r w:rsidRPr="00626778">
          <w:rPr>
            <w:lang w:val="es-ES_tradnl"/>
          </w:rPr>
          <w:t>flexible:</w:t>
        </w:r>
      </w:hyperlink>
      <w:r w:rsidRPr="00626778">
        <w:rPr>
          <w:lang w:val="es-ES_tradnl"/>
        </w:rPr>
        <w:t xml:space="preserve"> </w:t>
      </w:r>
      <w:hyperlink r:id="rId14">
        <w:r w:rsidRPr="00626778">
          <w:rPr>
            <w:lang w:val="es-ES_tradnl"/>
          </w:rPr>
          <w:t xml:space="preserve"> Guía para un regreso seguro</w:t>
        </w:r>
      </w:hyperlink>
      <w:r w:rsidRPr="00626778">
        <w:rPr>
          <w:lang w:val="es-ES_tradnl"/>
        </w:rPr>
        <w:t xml:space="preserve"> ubicado dentro de la </w:t>
      </w:r>
      <w:hyperlink r:id="rId15">
        <w:r w:rsidRPr="00626778">
          <w:rPr>
            <w:color w:val="215E9E"/>
            <w:lang w:val="es-ES_tradnl"/>
          </w:rPr>
          <w:t>página COVID-19</w:t>
        </w:r>
      </w:hyperlink>
      <w:r w:rsidRPr="00626778">
        <w:rPr>
          <w:lang w:val="es-ES_tradnl"/>
        </w:rPr>
        <w:t xml:space="preserve"> en el sitio web del distrito.  </w:t>
      </w:r>
    </w:p>
    <w:p w14:paraId="6BDFD108" w14:textId="77777777" w:rsidR="0015088A" w:rsidRPr="00626778" w:rsidRDefault="0015088A" w:rsidP="0015088A">
      <w:pPr>
        <w:pStyle w:val="ListParagraph"/>
        <w:numPr>
          <w:ilvl w:val="0"/>
          <w:numId w:val="1"/>
        </w:numPr>
        <w:tabs>
          <w:tab w:val="left" w:pos="897"/>
        </w:tabs>
        <w:spacing w:line="271" w:lineRule="exact"/>
        <w:ind w:left="896" w:hanging="176"/>
        <w:rPr>
          <w:lang w:val="es-ES_tradnl"/>
        </w:rPr>
      </w:pPr>
      <w:r w:rsidRPr="00626778">
        <w:rPr>
          <w:lang w:val="es-ES_tradnl"/>
        </w:rPr>
        <w:t xml:space="preserve">Consulte la </w:t>
      </w:r>
      <w:r w:rsidRPr="00626778">
        <w:rPr>
          <w:color w:val="4C75A3"/>
          <w:lang w:val="es-ES_tradnl"/>
        </w:rPr>
        <w:t>sección Horario de instrucción</w:t>
      </w:r>
      <w:r w:rsidRPr="00626778">
        <w:rPr>
          <w:lang w:val="es-ES_tradnl"/>
        </w:rPr>
        <w:t xml:space="preserve"> a continuación para obtener más detalles sobre el horario.</w:t>
      </w:r>
    </w:p>
    <w:p w14:paraId="04631972" w14:textId="77777777" w:rsidR="0015088A" w:rsidRDefault="0015088A" w:rsidP="0015088A">
      <w:pPr>
        <w:pStyle w:val="Heading2"/>
        <w:spacing w:before="223"/>
        <w:rPr>
          <w:color w:val="E77531"/>
          <w:lang w:val="es-ES_tradnl"/>
        </w:rPr>
      </w:pPr>
    </w:p>
    <w:p w14:paraId="68D3CF80" w14:textId="77777777" w:rsidR="0015088A" w:rsidRDefault="0015088A" w:rsidP="0015088A">
      <w:pPr>
        <w:pStyle w:val="Heading2"/>
        <w:spacing w:before="223"/>
        <w:rPr>
          <w:color w:val="E77531"/>
          <w:lang w:val="es-ES_tradnl"/>
        </w:rPr>
      </w:pPr>
    </w:p>
    <w:p w14:paraId="20CC5E55" w14:textId="77777777" w:rsidR="0015088A" w:rsidRDefault="0015088A" w:rsidP="0015088A">
      <w:pPr>
        <w:pStyle w:val="Heading2"/>
        <w:spacing w:before="223"/>
        <w:rPr>
          <w:color w:val="E77531"/>
          <w:lang w:val="es-ES_tradnl"/>
        </w:rPr>
      </w:pPr>
    </w:p>
    <w:p w14:paraId="5B4BADE1" w14:textId="77777777" w:rsidR="0015088A" w:rsidRPr="00626778" w:rsidRDefault="0015088A" w:rsidP="0015088A">
      <w:pPr>
        <w:pStyle w:val="Heading2"/>
        <w:spacing w:before="223"/>
        <w:rPr>
          <w:lang w:val="es-ES_tradnl"/>
        </w:rPr>
      </w:pPr>
      <w:r w:rsidRPr="00626778">
        <w:rPr>
          <w:color w:val="E77531"/>
          <w:lang w:val="es-ES_tradnl"/>
        </w:rPr>
        <w:t>Instrucción virtual</w:t>
      </w:r>
    </w:p>
    <w:p w14:paraId="015A8A20" w14:textId="77777777" w:rsidR="0015088A" w:rsidRPr="00472CD3" w:rsidRDefault="0015088A" w:rsidP="0015088A">
      <w:pPr>
        <w:pStyle w:val="ListParagraph"/>
        <w:numPr>
          <w:ilvl w:val="0"/>
          <w:numId w:val="1"/>
        </w:numPr>
        <w:tabs>
          <w:tab w:val="left" w:pos="897"/>
        </w:tabs>
        <w:spacing w:before="15" w:line="206" w:lineRule="auto"/>
        <w:ind w:right="1322" w:hanging="145"/>
        <w:rPr>
          <w:lang w:val="es-ES_tradnl"/>
        </w:rPr>
      </w:pPr>
      <w:r w:rsidRPr="00626778">
        <w:rPr>
          <w:lang w:val="es-ES_tradnl"/>
        </w:rPr>
        <w:t xml:space="preserve">Los estudiantes continuarán completando sus cursos virtualmente desde casa como lo han estado haciendo desde el comienzo del año escolar.  </w:t>
      </w:r>
    </w:p>
    <w:p w14:paraId="0971AAFF" w14:textId="77777777" w:rsidR="0015088A" w:rsidRPr="00626778" w:rsidRDefault="0015088A" w:rsidP="0015088A">
      <w:pPr>
        <w:tabs>
          <w:tab w:val="left" w:pos="897"/>
        </w:tabs>
        <w:spacing w:before="15" w:line="206" w:lineRule="auto"/>
        <w:ind w:right="1322"/>
        <w:rPr>
          <w:lang w:val="es-ES_tradnl"/>
        </w:rPr>
      </w:pPr>
    </w:p>
    <w:p w14:paraId="68B9A30C" w14:textId="77777777" w:rsidR="0015088A" w:rsidRPr="00626778" w:rsidRDefault="0015088A" w:rsidP="0015088A">
      <w:pPr>
        <w:pStyle w:val="ListParagraph"/>
        <w:numPr>
          <w:ilvl w:val="0"/>
          <w:numId w:val="1"/>
        </w:numPr>
        <w:tabs>
          <w:tab w:val="left" w:pos="848"/>
        </w:tabs>
        <w:spacing w:line="251" w:lineRule="exact"/>
        <w:ind w:left="847" w:hanging="127"/>
        <w:rPr>
          <w:lang w:val="es-ES_tradnl"/>
        </w:rPr>
      </w:pPr>
      <w:r w:rsidRPr="00626778">
        <w:rPr>
          <w:spacing w:val="-4"/>
          <w:lang w:val="es-ES_tradnl"/>
        </w:rPr>
        <w:t xml:space="preserve">Los maestros </w:t>
      </w:r>
      <w:r w:rsidRPr="00626778">
        <w:rPr>
          <w:lang w:val="es-ES_tradnl"/>
        </w:rPr>
        <w:t>continuarán guiando a sus estudiantes en su instrucción virtual.</w:t>
      </w:r>
    </w:p>
    <w:p w14:paraId="34B0E15C" w14:textId="77777777" w:rsidR="0015088A" w:rsidRPr="00626778" w:rsidRDefault="0015088A" w:rsidP="0015088A">
      <w:pPr>
        <w:pStyle w:val="ListParagraph"/>
        <w:numPr>
          <w:ilvl w:val="0"/>
          <w:numId w:val="1"/>
        </w:numPr>
        <w:tabs>
          <w:tab w:val="left" w:pos="897"/>
        </w:tabs>
        <w:spacing w:line="285" w:lineRule="exact"/>
        <w:ind w:left="896" w:hanging="176"/>
        <w:rPr>
          <w:lang w:val="es-ES_tradnl"/>
        </w:rPr>
      </w:pPr>
      <w:r w:rsidRPr="00626778">
        <w:rPr>
          <w:lang w:val="es-ES_tradnl"/>
        </w:rPr>
        <w:t xml:space="preserve">Consulte la </w:t>
      </w:r>
      <w:r w:rsidRPr="00626778">
        <w:rPr>
          <w:color w:val="4C75A3"/>
          <w:lang w:val="es-ES_tradnl"/>
        </w:rPr>
        <w:t xml:space="preserve">sección Horario de instrucción </w:t>
      </w:r>
      <w:r w:rsidRPr="00626778">
        <w:rPr>
          <w:lang w:val="es-ES_tradnl"/>
        </w:rPr>
        <w:t>a continuación para obtener más detalles sobre el horario.</w:t>
      </w:r>
    </w:p>
    <w:p w14:paraId="00C24810" w14:textId="77777777" w:rsidR="0015088A" w:rsidRDefault="0015088A" w:rsidP="0015088A">
      <w:pPr>
        <w:spacing w:line="285" w:lineRule="exact"/>
        <w:rPr>
          <w:lang w:val="es-ES_tradnl"/>
        </w:rPr>
      </w:pPr>
    </w:p>
    <w:p w14:paraId="385345C9" w14:textId="1C277ABB" w:rsidR="0015088A" w:rsidRPr="00626778" w:rsidRDefault="0015088A" w:rsidP="5BE41012">
      <w:pPr>
        <w:pStyle w:val="Heading2"/>
        <w:ind w:left="0"/>
        <w:jc w:val="both"/>
        <w:rPr>
          <w:lang w:val="es-ES"/>
        </w:rPr>
      </w:pPr>
      <w:r w:rsidRPr="5BE41012">
        <w:rPr>
          <w:color w:val="E77531"/>
          <w:lang w:val="es-ES"/>
        </w:rPr>
        <w:t xml:space="preserve">    </w:t>
      </w:r>
      <w:r w:rsidR="2B6ABEBB" w:rsidRPr="5BE41012">
        <w:rPr>
          <w:color w:val="E77531"/>
          <w:lang w:val="es-ES"/>
        </w:rPr>
        <w:t xml:space="preserve">        </w:t>
      </w:r>
      <w:r w:rsidRPr="5BE41012">
        <w:rPr>
          <w:color w:val="E77531"/>
          <w:lang w:val="es-ES"/>
        </w:rPr>
        <w:t>Instrucción combinada (combinación de instrucción en el campus y virtual desde casa)</w:t>
      </w:r>
    </w:p>
    <w:p w14:paraId="089D5BBF" w14:textId="15A7467B" w:rsidR="0015088A" w:rsidRDefault="0015088A" w:rsidP="5BE41012">
      <w:pPr>
        <w:pStyle w:val="BodyText"/>
        <w:spacing w:line="225" w:lineRule="auto"/>
        <w:ind w:left="720" w:right="508"/>
        <w:rPr>
          <w:lang w:val="es-ES"/>
        </w:rPr>
      </w:pPr>
      <w:r w:rsidRPr="5BE41012">
        <w:rPr>
          <w:lang w:val="es-ES"/>
        </w:rPr>
        <w:t xml:space="preserve"> La Instrucción Combinada solo estará disponible para los estudiantes de las cuatro escuelas preparatorias de</w:t>
      </w:r>
      <w:r w:rsidR="00AD6A87" w:rsidRPr="5BE41012">
        <w:rPr>
          <w:lang w:val="es-ES"/>
        </w:rPr>
        <w:t xml:space="preserve"> </w:t>
      </w:r>
      <w:r w:rsidRPr="5BE41012">
        <w:rPr>
          <w:lang w:val="es-ES"/>
        </w:rPr>
        <w:t>STISD en este momento. Las escuelas secundarias no ofrecerán una opción combinada para el</w:t>
      </w:r>
      <w:r w:rsidR="4DE7E539" w:rsidRPr="5BE41012">
        <w:rPr>
          <w:lang w:val="es-ES"/>
        </w:rPr>
        <w:t xml:space="preserve"> </w:t>
      </w:r>
      <w:r w:rsidR="4DE7E539" w:rsidRPr="5BE41012">
        <w:rPr>
          <w:color w:val="FF0000"/>
          <w:lang w:val="es-ES"/>
        </w:rPr>
        <w:t>cuarto</w:t>
      </w:r>
    </w:p>
    <w:p w14:paraId="0A67EA94" w14:textId="044DE6F6" w:rsidR="0015088A" w:rsidRDefault="0015088A" w:rsidP="5BE41012">
      <w:pPr>
        <w:pStyle w:val="BodyText"/>
        <w:spacing w:line="225" w:lineRule="auto"/>
        <w:ind w:left="720" w:right="508"/>
        <w:rPr>
          <w:lang w:val="es-ES"/>
        </w:rPr>
      </w:pPr>
      <w:r w:rsidRPr="5BE41012">
        <w:rPr>
          <w:lang w:val="es-ES"/>
        </w:rPr>
        <w:t>cuatrimestre.</w:t>
      </w:r>
    </w:p>
    <w:p w14:paraId="4F9EE544" w14:textId="77777777" w:rsidR="0015088A" w:rsidRDefault="0015088A" w:rsidP="0015088A">
      <w:pPr>
        <w:spacing w:line="285" w:lineRule="exact"/>
        <w:rPr>
          <w:lang w:val="es-ES_tradnl"/>
        </w:rPr>
      </w:pPr>
    </w:p>
    <w:tbl>
      <w:tblPr>
        <w:tblpPr w:leftFromText="180" w:rightFromText="180" w:vertAnchor="text" w:horzAnchor="margin" w:tblpXSpec="center" w:tblpY="140"/>
        <w:tblW w:w="0" w:type="auto"/>
        <w:tblBorders>
          <w:top w:val="single" w:sz="8" w:space="0" w:color="4C75A3"/>
          <w:left w:val="single" w:sz="8" w:space="0" w:color="4C75A3"/>
          <w:bottom w:val="single" w:sz="8" w:space="0" w:color="4C75A3"/>
          <w:right w:val="single" w:sz="8" w:space="0" w:color="4C75A3"/>
          <w:insideH w:val="single" w:sz="8" w:space="0" w:color="4C75A3"/>
          <w:insideV w:val="single" w:sz="8" w:space="0" w:color="4C75A3"/>
        </w:tblBorders>
        <w:tblLayout w:type="fixed"/>
        <w:tblCellMar>
          <w:left w:w="0" w:type="dxa"/>
          <w:right w:w="0" w:type="dxa"/>
        </w:tblCellMar>
        <w:tblLook w:val="01E0" w:firstRow="1" w:lastRow="1" w:firstColumn="1" w:lastColumn="1" w:noHBand="0" w:noVBand="0"/>
      </w:tblPr>
      <w:tblGrid>
        <w:gridCol w:w="5400"/>
        <w:gridCol w:w="5400"/>
      </w:tblGrid>
      <w:tr w:rsidR="0015088A" w:rsidRPr="00B52B1C" w14:paraId="12F6914A" w14:textId="77777777" w:rsidTr="008D7E7E">
        <w:trPr>
          <w:trHeight w:val="1371"/>
        </w:trPr>
        <w:tc>
          <w:tcPr>
            <w:tcW w:w="5400" w:type="dxa"/>
          </w:tcPr>
          <w:p w14:paraId="1DCE2FB5" w14:textId="77777777" w:rsidR="0015088A" w:rsidRDefault="0015088A" w:rsidP="008D7E7E">
            <w:pPr>
              <w:pStyle w:val="TableParagraph"/>
              <w:ind w:left="0"/>
            </w:pPr>
            <w:r w:rsidRPr="009933EA">
              <w:t>Health Professions | Mercedes</w:t>
            </w:r>
          </w:p>
        </w:tc>
        <w:tc>
          <w:tcPr>
            <w:tcW w:w="5400" w:type="dxa"/>
          </w:tcPr>
          <w:p w14:paraId="0A08E99B" w14:textId="77777777" w:rsidR="0015088A" w:rsidRPr="00B52B1C" w:rsidRDefault="0015088A" w:rsidP="008D7E7E">
            <w:pPr>
              <w:pStyle w:val="TableParagraph"/>
              <w:spacing w:before="21" w:line="206" w:lineRule="auto"/>
              <w:ind w:left="79"/>
              <w:rPr>
                <w:lang w:val="es-MX"/>
              </w:rPr>
            </w:pPr>
            <w:r w:rsidRPr="0053012A">
              <w:rPr>
                <w:lang w:val="es-MX"/>
              </w:rPr>
              <w:t>El modelo combinado de Health Professions estará disponible solo para los seniors que necesiten hacer horas en los sitios clínicos durante horas para obtener las certificaciones. Todos los demás estudiantes deberán optar por la instrucción en el campus a tiempo completo o el aprendizaje virtual desde casa.</w:t>
            </w:r>
          </w:p>
        </w:tc>
      </w:tr>
      <w:tr w:rsidR="0015088A" w:rsidRPr="00B52B1C" w14:paraId="7D5FDD78" w14:textId="77777777" w:rsidTr="008D7E7E">
        <w:trPr>
          <w:trHeight w:val="1371"/>
        </w:trPr>
        <w:tc>
          <w:tcPr>
            <w:tcW w:w="5400" w:type="dxa"/>
          </w:tcPr>
          <w:p w14:paraId="18307D48" w14:textId="77777777" w:rsidR="0015088A" w:rsidRDefault="0015088A" w:rsidP="008D7E7E">
            <w:pPr>
              <w:pStyle w:val="TableParagraph"/>
            </w:pPr>
            <w:r w:rsidRPr="009933EA">
              <w:t xml:space="preserve">Medical Professions | </w:t>
            </w:r>
            <w:proofErr w:type="spellStart"/>
            <w:r w:rsidRPr="009933EA">
              <w:t>Olmito</w:t>
            </w:r>
            <w:proofErr w:type="spellEnd"/>
          </w:p>
        </w:tc>
        <w:tc>
          <w:tcPr>
            <w:tcW w:w="5400" w:type="dxa"/>
          </w:tcPr>
          <w:p w14:paraId="1742EBE1" w14:textId="77777777" w:rsidR="0015088A" w:rsidRPr="00B52B1C" w:rsidRDefault="0015088A" w:rsidP="008D7E7E">
            <w:pPr>
              <w:pStyle w:val="TableParagraph"/>
              <w:spacing w:before="21" w:line="206" w:lineRule="auto"/>
              <w:ind w:left="79" w:right="67"/>
              <w:rPr>
                <w:lang w:val="es-MX"/>
              </w:rPr>
            </w:pPr>
            <w:r w:rsidRPr="0053012A">
              <w:rPr>
                <w:lang w:val="es-MX"/>
              </w:rPr>
              <w:t>Los estudiantes que participan en el modelo combinado en Medical Professions deberán asistir a clases en el campus durante un día escolar completo (de 9:30 am a 4:05 pm) el día en que están programados para un curso de ciencias de la salud.</w:t>
            </w:r>
          </w:p>
        </w:tc>
      </w:tr>
      <w:tr w:rsidR="0015088A" w:rsidRPr="00B52B1C" w14:paraId="2DFB8AA8" w14:textId="77777777" w:rsidTr="008D7E7E">
        <w:trPr>
          <w:trHeight w:val="2163"/>
        </w:trPr>
        <w:tc>
          <w:tcPr>
            <w:tcW w:w="5400" w:type="dxa"/>
          </w:tcPr>
          <w:p w14:paraId="61C0306A" w14:textId="77777777" w:rsidR="0015088A" w:rsidRPr="00B52B1C" w:rsidRDefault="0015088A" w:rsidP="008D7E7E">
            <w:pPr>
              <w:pStyle w:val="TableParagraph"/>
              <w:rPr>
                <w:lang w:val="es-MX"/>
              </w:rPr>
            </w:pPr>
            <w:r w:rsidRPr="009933EA">
              <w:t>Science Academy | Mercedes</w:t>
            </w:r>
          </w:p>
        </w:tc>
        <w:tc>
          <w:tcPr>
            <w:tcW w:w="5400" w:type="dxa"/>
          </w:tcPr>
          <w:p w14:paraId="250E3B09" w14:textId="77777777" w:rsidR="0015088A" w:rsidRPr="00B52B1C" w:rsidRDefault="0015088A" w:rsidP="008D7E7E">
            <w:pPr>
              <w:pStyle w:val="TableParagraph"/>
              <w:spacing w:before="21" w:line="206" w:lineRule="auto"/>
              <w:ind w:left="79"/>
              <w:rPr>
                <w:lang w:val="es-MX"/>
              </w:rPr>
            </w:pPr>
            <w:r w:rsidRPr="0053012A">
              <w:rPr>
                <w:lang w:val="es-MX"/>
              </w:rPr>
              <w:t>Los estudiantes que participan en el modelo combinado en Science Academy asistirán a clases en el campus un día completo de instrucción por semana de acuerdo con el siguiente horario: Lunes - Freshmen, apellidos A-L | Martes - Freshmen, apellidos M-Z | Miércoles - Sophomores | Jueves - Juniors | Viernes- Seniors. Estos estudiantes participarán en instrucción virtual todos los demás días.</w:t>
            </w:r>
          </w:p>
        </w:tc>
      </w:tr>
      <w:tr w:rsidR="0015088A" w:rsidRPr="00B52B1C" w14:paraId="378336AF" w14:textId="77777777" w:rsidTr="008D7E7E">
        <w:trPr>
          <w:trHeight w:val="2691"/>
        </w:trPr>
        <w:tc>
          <w:tcPr>
            <w:tcW w:w="5400" w:type="dxa"/>
          </w:tcPr>
          <w:p w14:paraId="26032653" w14:textId="77777777" w:rsidR="0015088A" w:rsidRDefault="0015088A" w:rsidP="008D7E7E">
            <w:pPr>
              <w:pStyle w:val="TableParagraph"/>
            </w:pPr>
            <w:r w:rsidRPr="009933EA">
              <w:t>World Scholars | Edinburg</w:t>
            </w:r>
          </w:p>
        </w:tc>
        <w:tc>
          <w:tcPr>
            <w:tcW w:w="5400" w:type="dxa"/>
          </w:tcPr>
          <w:p w14:paraId="61E20914" w14:textId="77777777" w:rsidR="0015088A" w:rsidRPr="00B52B1C" w:rsidRDefault="0015088A" w:rsidP="008D7E7E">
            <w:pPr>
              <w:pStyle w:val="TableParagraph"/>
              <w:spacing w:before="7" w:line="206" w:lineRule="auto"/>
              <w:ind w:left="79" w:right="239"/>
              <w:jc w:val="both"/>
              <w:rPr>
                <w:lang w:val="es-MX"/>
              </w:rPr>
            </w:pPr>
            <w:r w:rsidRPr="0053012A">
              <w:rPr>
                <w:lang w:val="es-MX"/>
              </w:rPr>
              <w:t>La opción de aprendizaje combinado en World Scholars solo estará disponible para los estudiantes de 11° y 12° grado que estén participando en cursos basados</w:t>
            </w:r>
            <w:r>
              <w:rPr>
                <w:lang w:val="es-MX"/>
              </w:rPr>
              <w:t xml:space="preserve"> </w:t>
            </w:r>
            <w:r w:rsidRPr="0053012A">
              <w:rPr>
                <w:lang w:val="es-MX"/>
              </w:rPr>
              <w:t xml:space="preserve">en productos de Matrícula Dual y Bachillerato Internacional (IB). Si los estudiantes se comprometen con esta opción, asistirán a clases en el campus los días en que tengan un curso basado en productos (es decir, </w:t>
            </w:r>
            <w:r>
              <w:rPr>
                <w:lang w:val="es-MX"/>
              </w:rPr>
              <w:t>A</w:t>
            </w:r>
            <w:r w:rsidRPr="0053012A">
              <w:rPr>
                <w:lang w:val="es-MX"/>
              </w:rPr>
              <w:t xml:space="preserve">preciación del arte, </w:t>
            </w:r>
            <w:r>
              <w:rPr>
                <w:lang w:val="es-MX"/>
              </w:rPr>
              <w:t>C</w:t>
            </w:r>
            <w:r w:rsidRPr="0053012A">
              <w:rPr>
                <w:lang w:val="es-MX"/>
              </w:rPr>
              <w:t>ine IB, etc.) durante un máximo de dos días a la semana. Se requerirá que los estudiantes asistan a clases en el campus durante todo el día escolar (9:30 am a 4:05 pm).</w:t>
            </w:r>
          </w:p>
        </w:tc>
      </w:tr>
    </w:tbl>
    <w:p w14:paraId="3FD59910" w14:textId="77777777" w:rsidR="0015088A" w:rsidRDefault="0015088A" w:rsidP="0015088A">
      <w:pPr>
        <w:spacing w:line="285" w:lineRule="exact"/>
        <w:rPr>
          <w:lang w:val="es-ES_tradnl"/>
        </w:rPr>
      </w:pPr>
    </w:p>
    <w:p w14:paraId="46AF268C" w14:textId="77777777" w:rsidR="0015088A" w:rsidRDefault="0015088A" w:rsidP="0015088A">
      <w:pPr>
        <w:spacing w:line="285" w:lineRule="exact"/>
        <w:rPr>
          <w:lang w:val="es-ES_tradnl"/>
        </w:rPr>
      </w:pPr>
    </w:p>
    <w:p w14:paraId="23F844A6" w14:textId="77777777" w:rsidR="00FB1165" w:rsidRDefault="00FB1165" w:rsidP="0015088A">
      <w:pPr>
        <w:spacing w:line="285" w:lineRule="exact"/>
        <w:rPr>
          <w:lang w:val="es-ES_tradnl"/>
        </w:rPr>
      </w:pPr>
    </w:p>
    <w:p w14:paraId="551CD7C5" w14:textId="77777777" w:rsidR="00FB1165" w:rsidRDefault="00FB1165" w:rsidP="0015088A">
      <w:pPr>
        <w:spacing w:line="285" w:lineRule="exact"/>
        <w:rPr>
          <w:lang w:val="es-ES_tradnl"/>
        </w:rPr>
      </w:pPr>
    </w:p>
    <w:p w14:paraId="4A260306" w14:textId="77777777" w:rsidR="00FB1165" w:rsidRDefault="00FB1165" w:rsidP="0015088A">
      <w:pPr>
        <w:spacing w:line="285" w:lineRule="exact"/>
        <w:rPr>
          <w:lang w:val="es-ES_tradnl"/>
        </w:rPr>
      </w:pPr>
    </w:p>
    <w:p w14:paraId="7E3FB0A0" w14:textId="77777777" w:rsidR="00FB1165" w:rsidRDefault="00FB1165" w:rsidP="0015088A">
      <w:pPr>
        <w:spacing w:line="285" w:lineRule="exact"/>
        <w:rPr>
          <w:lang w:val="es-ES_tradnl"/>
        </w:rPr>
      </w:pPr>
    </w:p>
    <w:p w14:paraId="66485048" w14:textId="77777777" w:rsidR="00FB1165" w:rsidRDefault="00FB1165" w:rsidP="0015088A">
      <w:pPr>
        <w:spacing w:line="285" w:lineRule="exact"/>
        <w:rPr>
          <w:lang w:val="es-ES_tradnl"/>
        </w:rPr>
      </w:pPr>
    </w:p>
    <w:p w14:paraId="5B279D63" w14:textId="77777777" w:rsidR="00FB1165" w:rsidRDefault="00FB1165" w:rsidP="0015088A">
      <w:pPr>
        <w:spacing w:line="285" w:lineRule="exact"/>
        <w:rPr>
          <w:lang w:val="es-ES_tradnl"/>
        </w:rPr>
      </w:pPr>
    </w:p>
    <w:p w14:paraId="0739E5DA" w14:textId="77777777" w:rsidR="00FB1165" w:rsidRDefault="00FB1165" w:rsidP="0015088A">
      <w:pPr>
        <w:spacing w:line="285" w:lineRule="exact"/>
        <w:rPr>
          <w:lang w:val="es-ES_tradnl"/>
        </w:rPr>
      </w:pPr>
    </w:p>
    <w:p w14:paraId="7D40BDF6" w14:textId="77777777" w:rsidR="00FB1165" w:rsidRDefault="00FB1165" w:rsidP="0015088A">
      <w:pPr>
        <w:spacing w:line="285" w:lineRule="exact"/>
        <w:rPr>
          <w:lang w:val="es-ES_tradnl"/>
        </w:rPr>
      </w:pPr>
    </w:p>
    <w:p w14:paraId="09995EB8" w14:textId="77777777" w:rsidR="00FB1165" w:rsidRDefault="00FB1165" w:rsidP="0015088A">
      <w:pPr>
        <w:spacing w:line="285" w:lineRule="exact"/>
        <w:rPr>
          <w:lang w:val="es-ES_tradnl"/>
        </w:rPr>
      </w:pPr>
    </w:p>
    <w:p w14:paraId="5B875996" w14:textId="77777777" w:rsidR="00FB1165" w:rsidRDefault="00FB1165" w:rsidP="0015088A">
      <w:pPr>
        <w:spacing w:line="285" w:lineRule="exact"/>
        <w:rPr>
          <w:lang w:val="es-ES_tradnl"/>
        </w:rPr>
      </w:pPr>
    </w:p>
    <w:p w14:paraId="6760C80A" w14:textId="77777777" w:rsidR="00FB1165" w:rsidRDefault="00FB1165" w:rsidP="0015088A">
      <w:pPr>
        <w:spacing w:line="285" w:lineRule="exact"/>
        <w:rPr>
          <w:lang w:val="es-ES_tradnl"/>
        </w:rPr>
      </w:pPr>
    </w:p>
    <w:p w14:paraId="69A8B42D" w14:textId="77777777" w:rsidR="00FB1165" w:rsidRDefault="00FB1165" w:rsidP="0015088A">
      <w:pPr>
        <w:spacing w:line="285" w:lineRule="exact"/>
        <w:rPr>
          <w:lang w:val="es-ES_tradnl"/>
        </w:rPr>
      </w:pPr>
    </w:p>
    <w:p w14:paraId="2A26B793" w14:textId="77777777" w:rsidR="00FB1165" w:rsidRDefault="00FB1165" w:rsidP="0015088A">
      <w:pPr>
        <w:spacing w:line="285" w:lineRule="exact"/>
        <w:rPr>
          <w:lang w:val="es-ES_tradnl"/>
        </w:rPr>
      </w:pPr>
    </w:p>
    <w:p w14:paraId="576CAD71" w14:textId="77777777" w:rsidR="00FB1165" w:rsidRDefault="00FB1165" w:rsidP="0015088A">
      <w:pPr>
        <w:spacing w:line="285" w:lineRule="exact"/>
        <w:rPr>
          <w:lang w:val="es-ES_tradnl"/>
        </w:rPr>
      </w:pPr>
    </w:p>
    <w:p w14:paraId="53503E6A" w14:textId="77777777" w:rsidR="00FB1165" w:rsidRDefault="00FB1165" w:rsidP="0015088A">
      <w:pPr>
        <w:spacing w:line="285" w:lineRule="exact"/>
        <w:rPr>
          <w:lang w:val="es-ES_tradnl"/>
        </w:rPr>
      </w:pPr>
    </w:p>
    <w:p w14:paraId="22A09D5A" w14:textId="77777777" w:rsidR="00FB1165" w:rsidRDefault="00FB1165" w:rsidP="0015088A">
      <w:pPr>
        <w:spacing w:line="285" w:lineRule="exact"/>
        <w:rPr>
          <w:lang w:val="es-ES_tradnl"/>
        </w:rPr>
      </w:pPr>
    </w:p>
    <w:p w14:paraId="3E6D56A3" w14:textId="77777777" w:rsidR="00FB1165" w:rsidRDefault="00FB1165" w:rsidP="0015088A">
      <w:pPr>
        <w:spacing w:line="285" w:lineRule="exact"/>
        <w:rPr>
          <w:lang w:val="es-ES_tradnl"/>
        </w:rPr>
      </w:pPr>
    </w:p>
    <w:p w14:paraId="685D2607" w14:textId="77777777" w:rsidR="00FB1165" w:rsidRDefault="00FB1165" w:rsidP="0015088A">
      <w:pPr>
        <w:spacing w:line="285" w:lineRule="exact"/>
        <w:rPr>
          <w:lang w:val="es-ES_tradnl"/>
        </w:rPr>
      </w:pPr>
    </w:p>
    <w:p w14:paraId="14E666F1" w14:textId="77777777" w:rsidR="00FB1165" w:rsidRDefault="00FB1165" w:rsidP="0015088A">
      <w:pPr>
        <w:spacing w:line="285" w:lineRule="exact"/>
        <w:rPr>
          <w:lang w:val="es-ES_tradnl"/>
        </w:rPr>
      </w:pPr>
    </w:p>
    <w:p w14:paraId="583A533F" w14:textId="77777777" w:rsidR="00FB1165" w:rsidRDefault="00FB1165" w:rsidP="0015088A">
      <w:pPr>
        <w:spacing w:line="285" w:lineRule="exact"/>
        <w:rPr>
          <w:lang w:val="es-ES_tradnl"/>
        </w:rPr>
      </w:pPr>
    </w:p>
    <w:p w14:paraId="0588E4A4" w14:textId="77777777" w:rsidR="00FB1165" w:rsidRDefault="00FB1165" w:rsidP="0015088A">
      <w:pPr>
        <w:spacing w:line="285" w:lineRule="exact"/>
        <w:rPr>
          <w:lang w:val="es-ES_tradnl"/>
        </w:rPr>
      </w:pPr>
    </w:p>
    <w:p w14:paraId="0354CC62" w14:textId="77777777" w:rsidR="00FB1165" w:rsidRDefault="00FB1165" w:rsidP="0015088A">
      <w:pPr>
        <w:spacing w:line="285" w:lineRule="exact"/>
        <w:rPr>
          <w:lang w:val="es-ES_tradnl"/>
        </w:rPr>
      </w:pPr>
    </w:p>
    <w:p w14:paraId="738B556B" w14:textId="77777777" w:rsidR="00FB1165" w:rsidRDefault="00FB1165" w:rsidP="0015088A">
      <w:pPr>
        <w:spacing w:line="285" w:lineRule="exact"/>
        <w:rPr>
          <w:lang w:val="es-ES_tradnl"/>
        </w:rPr>
      </w:pPr>
    </w:p>
    <w:p w14:paraId="40B4BF24" w14:textId="77777777" w:rsidR="00FB1165" w:rsidRDefault="00FB1165" w:rsidP="0015088A">
      <w:pPr>
        <w:spacing w:line="285" w:lineRule="exact"/>
        <w:rPr>
          <w:lang w:val="es-ES_tradnl"/>
        </w:rPr>
      </w:pPr>
    </w:p>
    <w:p w14:paraId="65E326B0" w14:textId="77777777" w:rsidR="00FB1165" w:rsidRDefault="00FB1165" w:rsidP="0015088A">
      <w:pPr>
        <w:spacing w:line="285" w:lineRule="exact"/>
        <w:rPr>
          <w:lang w:val="es-ES_tradnl"/>
        </w:rPr>
      </w:pPr>
    </w:p>
    <w:p w14:paraId="5A4F4C0C" w14:textId="77777777" w:rsidR="00FB1165" w:rsidRDefault="00FB1165" w:rsidP="0015088A">
      <w:pPr>
        <w:spacing w:line="285" w:lineRule="exact"/>
        <w:rPr>
          <w:lang w:val="es-ES_tradnl"/>
        </w:rPr>
      </w:pPr>
    </w:p>
    <w:p w14:paraId="4352713C" w14:textId="77777777" w:rsidR="00FB1165" w:rsidRDefault="00FB1165" w:rsidP="0015088A">
      <w:pPr>
        <w:spacing w:line="285" w:lineRule="exact"/>
        <w:rPr>
          <w:lang w:val="es-ES_tradnl"/>
        </w:rPr>
      </w:pPr>
    </w:p>
    <w:p w14:paraId="3745DCFA" w14:textId="77777777" w:rsidR="00FB1165" w:rsidRDefault="00FB1165" w:rsidP="0015088A">
      <w:pPr>
        <w:spacing w:line="285" w:lineRule="exact"/>
        <w:rPr>
          <w:lang w:val="es-ES_tradnl"/>
        </w:rPr>
      </w:pPr>
    </w:p>
    <w:p w14:paraId="0DEF9AF9" w14:textId="77777777" w:rsidR="00FB1165" w:rsidRDefault="00FB1165" w:rsidP="0015088A">
      <w:pPr>
        <w:spacing w:line="285" w:lineRule="exact"/>
        <w:rPr>
          <w:lang w:val="es-ES_tradnl"/>
        </w:rPr>
      </w:pPr>
    </w:p>
    <w:p w14:paraId="236EF135" w14:textId="77777777" w:rsidR="00FB1165" w:rsidRDefault="00FB1165" w:rsidP="0015088A">
      <w:pPr>
        <w:spacing w:line="285" w:lineRule="exact"/>
        <w:rPr>
          <w:lang w:val="es-ES_tradnl"/>
        </w:rPr>
      </w:pPr>
    </w:p>
    <w:p w14:paraId="0D308BC7" w14:textId="77777777" w:rsidR="00FB1165" w:rsidRDefault="00FB1165" w:rsidP="0015088A">
      <w:pPr>
        <w:spacing w:line="285" w:lineRule="exact"/>
        <w:rPr>
          <w:lang w:val="es-ES_tradnl"/>
        </w:rPr>
      </w:pPr>
    </w:p>
    <w:p w14:paraId="323332ED" w14:textId="77777777" w:rsidR="00FB1165" w:rsidRDefault="00FB1165" w:rsidP="0015088A">
      <w:pPr>
        <w:spacing w:line="285" w:lineRule="exact"/>
        <w:rPr>
          <w:lang w:val="es-ES_tradnl"/>
        </w:rPr>
      </w:pPr>
    </w:p>
    <w:p w14:paraId="2C7C2192" w14:textId="77777777" w:rsidR="00FB1165" w:rsidRDefault="00FB1165" w:rsidP="0015088A">
      <w:pPr>
        <w:spacing w:line="285" w:lineRule="exact"/>
        <w:rPr>
          <w:lang w:val="es-ES_tradnl"/>
        </w:rPr>
      </w:pPr>
    </w:p>
    <w:p w14:paraId="4BA32DCB" w14:textId="77777777" w:rsidR="00FB1165" w:rsidRDefault="00FB1165" w:rsidP="0015088A">
      <w:pPr>
        <w:spacing w:line="285" w:lineRule="exact"/>
        <w:rPr>
          <w:lang w:val="es-ES_tradnl"/>
        </w:rPr>
      </w:pPr>
    </w:p>
    <w:p w14:paraId="776E7BC8" w14:textId="77777777" w:rsidR="00FB1165" w:rsidRPr="00634D51" w:rsidRDefault="00FB1165" w:rsidP="00FB1165">
      <w:pPr>
        <w:pStyle w:val="Heading2"/>
        <w:spacing w:before="193" w:line="206" w:lineRule="auto"/>
        <w:ind w:right="508"/>
        <w:rPr>
          <w:lang w:val="es-ES"/>
        </w:rPr>
      </w:pPr>
      <w:r w:rsidRPr="5BE41012">
        <w:rPr>
          <w:color w:val="4C75A3"/>
          <w:lang w:val="es-ES"/>
        </w:rPr>
        <w:t xml:space="preserve">Tenga en cuenta que, si un estudiante que selecciona la instrucción en el campus y no se reporta a la escuela para recibir instrucción dentro de los primeros tres días del </w:t>
      </w:r>
      <w:r w:rsidRPr="5BE41012">
        <w:rPr>
          <w:color w:val="FF0000"/>
          <w:lang w:val="es-ES"/>
        </w:rPr>
        <w:t>cuarto</w:t>
      </w:r>
      <w:r w:rsidRPr="5BE41012">
        <w:rPr>
          <w:color w:val="4C75A3"/>
          <w:lang w:val="es-ES"/>
        </w:rPr>
        <w:t xml:space="preserve"> cuatrimestre,</w:t>
      </w:r>
      <w:r w:rsidRPr="5BE41012">
        <w:rPr>
          <w:color w:val="2F5496" w:themeColor="accent1" w:themeShade="BF"/>
          <w:lang w:val="es-ES"/>
        </w:rPr>
        <w:t xml:space="preserve"> </w:t>
      </w:r>
      <w:r w:rsidRPr="5BE41012">
        <w:rPr>
          <w:color w:val="4C75A3"/>
          <w:lang w:val="es-ES"/>
        </w:rPr>
        <w:t>se asumirá que el estudiante ha optado por continuar con el entorno de instrucción virtual y dicha selección permanecerá siendo la misma durante el período de calificaciones.</w:t>
      </w:r>
    </w:p>
    <w:p w14:paraId="648FB0C6" w14:textId="77777777" w:rsidR="00FB1165" w:rsidRPr="00634D51" w:rsidRDefault="00FB1165" w:rsidP="00FB1165">
      <w:pPr>
        <w:spacing w:before="230" w:line="285" w:lineRule="exact"/>
        <w:ind w:firstLine="720"/>
        <w:rPr>
          <w:b/>
          <w:lang w:val="es-ES_tradnl"/>
        </w:rPr>
      </w:pPr>
      <w:r w:rsidRPr="00634D51">
        <w:rPr>
          <w:b/>
          <w:color w:val="4C75A3"/>
          <w:lang w:val="es-ES_tradnl"/>
        </w:rPr>
        <w:t>Horario de instrucción:</w:t>
      </w:r>
    </w:p>
    <w:p w14:paraId="777D855A" w14:textId="0E853DDA" w:rsidR="00FB1165" w:rsidRDefault="00FB1165" w:rsidP="00FB1165">
      <w:pPr>
        <w:tabs>
          <w:tab w:val="left" w:pos="848"/>
        </w:tabs>
        <w:spacing w:before="15" w:line="206" w:lineRule="auto"/>
        <w:ind w:right="1215"/>
        <w:rPr>
          <w:lang w:val="es-ES"/>
        </w:rPr>
      </w:pPr>
      <w:r>
        <w:rPr>
          <w:lang w:val="es-ES"/>
        </w:rPr>
        <w:tab/>
      </w:r>
      <w:r w:rsidRPr="307A0771">
        <w:rPr>
          <w:lang w:val="es-ES"/>
        </w:rPr>
        <w:t xml:space="preserve">- STISD comenzó a usar el siguiente horario de instrucción el 5 de octubre. Este </w:t>
      </w:r>
    </w:p>
    <w:p w14:paraId="2571BD57" w14:textId="4BF33B9F" w:rsidR="00FB1165" w:rsidRDefault="00FB1165" w:rsidP="00FB1165">
      <w:pPr>
        <w:tabs>
          <w:tab w:val="left" w:pos="848"/>
        </w:tabs>
        <w:spacing w:before="15" w:line="206" w:lineRule="auto"/>
        <w:ind w:right="1215"/>
        <w:rPr>
          <w:lang w:val="es-ES_tradnl"/>
        </w:rPr>
      </w:pPr>
      <w:r>
        <w:rPr>
          <w:lang w:val="es-ES_tradnl"/>
        </w:rPr>
        <w:t xml:space="preserve">  </w:t>
      </w:r>
      <w:r>
        <w:rPr>
          <w:lang w:val="es-ES_tradnl"/>
        </w:rPr>
        <w:tab/>
        <w:t xml:space="preserve">  </w:t>
      </w:r>
      <w:r w:rsidRPr="00634D51">
        <w:rPr>
          <w:lang w:val="es-ES_tradnl"/>
        </w:rPr>
        <w:t xml:space="preserve">calendario </w:t>
      </w:r>
      <w:r w:rsidRPr="00634D51">
        <w:rPr>
          <w:color w:val="FF0000"/>
          <w:lang w:val="es-ES_tradnl"/>
        </w:rPr>
        <w:t xml:space="preserve">continuará </w:t>
      </w:r>
      <w:r w:rsidRPr="00634D51">
        <w:rPr>
          <w:lang w:val="es-ES_tradnl"/>
        </w:rPr>
        <w:t>para los tres</w:t>
      </w:r>
      <w:r w:rsidRPr="00634D51">
        <w:rPr>
          <w:spacing w:val="-4"/>
          <w:lang w:val="es-ES_tradnl"/>
        </w:rPr>
        <w:t xml:space="preserve"> </w:t>
      </w:r>
      <w:r w:rsidRPr="00634D51">
        <w:rPr>
          <w:lang w:val="es-ES_tradnl"/>
        </w:rPr>
        <w:t xml:space="preserve">entornos de instrucción - virtual, tradicional y </w:t>
      </w:r>
    </w:p>
    <w:p w14:paraId="17797EF6" w14:textId="21096480" w:rsidR="00FB1165" w:rsidRPr="00634D51" w:rsidRDefault="00FB1165" w:rsidP="00FB1165">
      <w:pPr>
        <w:tabs>
          <w:tab w:val="left" w:pos="848"/>
        </w:tabs>
        <w:spacing w:before="15" w:line="206" w:lineRule="auto"/>
        <w:ind w:right="1215"/>
        <w:rPr>
          <w:lang w:val="es-ES"/>
        </w:rPr>
      </w:pPr>
      <w:r w:rsidRPr="5BE41012">
        <w:rPr>
          <w:lang w:val="es-ES"/>
        </w:rPr>
        <w:t xml:space="preserve">  </w:t>
      </w:r>
      <w:r>
        <w:rPr>
          <w:lang w:val="es-ES"/>
        </w:rPr>
        <w:tab/>
        <w:t xml:space="preserve">  </w:t>
      </w:r>
      <w:r w:rsidRPr="5BE41012">
        <w:rPr>
          <w:lang w:val="es-ES"/>
        </w:rPr>
        <w:t xml:space="preserve">combinado - durante el </w:t>
      </w:r>
      <w:r w:rsidRPr="5BE41012">
        <w:rPr>
          <w:color w:val="FF0000"/>
          <w:lang w:val="es-ES"/>
        </w:rPr>
        <w:t>cuarto</w:t>
      </w:r>
      <w:r w:rsidRPr="5BE41012">
        <w:rPr>
          <w:color w:val="D2232A"/>
          <w:lang w:val="es-ES"/>
        </w:rPr>
        <w:t xml:space="preserve"> </w:t>
      </w:r>
      <w:r w:rsidRPr="5BE41012">
        <w:rPr>
          <w:lang w:val="es-ES"/>
        </w:rPr>
        <w:t xml:space="preserve">cuatrimestre del </w:t>
      </w:r>
      <w:r w:rsidRPr="5BE41012">
        <w:rPr>
          <w:spacing w:val="-3"/>
          <w:lang w:val="es-ES"/>
        </w:rPr>
        <w:t>año.</w:t>
      </w:r>
    </w:p>
    <w:p w14:paraId="20C73E3E" w14:textId="77777777" w:rsidR="00FB1165" w:rsidRDefault="00FB1165" w:rsidP="00FB1165">
      <w:pPr>
        <w:tabs>
          <w:tab w:val="left" w:pos="848"/>
        </w:tabs>
        <w:spacing w:before="3" w:line="206" w:lineRule="auto"/>
        <w:ind w:left="720" w:right="1045"/>
        <w:rPr>
          <w:lang w:val="es-ES"/>
        </w:rPr>
      </w:pPr>
      <w:r>
        <w:rPr>
          <w:lang w:val="es-ES"/>
        </w:rPr>
        <w:tab/>
      </w:r>
      <w:r w:rsidRPr="5BE41012">
        <w:rPr>
          <w:lang w:val="es-ES"/>
        </w:rPr>
        <w:t xml:space="preserve">- El horario refleja el horario regular del modelo del campus, pero con modificaciones que satisfacen las </w:t>
      </w:r>
      <w:r>
        <w:rPr>
          <w:lang w:val="es-ES"/>
        </w:rPr>
        <w:t xml:space="preserve">   </w:t>
      </w:r>
    </w:p>
    <w:p w14:paraId="322E4B7E" w14:textId="00614FC1" w:rsidR="00FB1165" w:rsidRDefault="00FB1165" w:rsidP="00FB1165">
      <w:pPr>
        <w:tabs>
          <w:tab w:val="left" w:pos="848"/>
        </w:tabs>
        <w:spacing w:before="3" w:line="206" w:lineRule="auto"/>
        <w:ind w:left="720" w:right="1045"/>
        <w:rPr>
          <w:lang w:val="es-ES"/>
        </w:rPr>
      </w:pPr>
      <w:r>
        <w:rPr>
          <w:lang w:val="es-ES"/>
        </w:rPr>
        <w:t xml:space="preserve">     </w:t>
      </w:r>
      <w:r w:rsidRPr="5BE41012">
        <w:rPr>
          <w:lang w:val="es-ES"/>
        </w:rPr>
        <w:t xml:space="preserve">necesidades de </w:t>
      </w:r>
      <w:r w:rsidRPr="5BE41012">
        <w:rPr>
          <w:spacing w:val="-3"/>
          <w:lang w:val="es-ES"/>
        </w:rPr>
        <w:t xml:space="preserve">flexibilidad </w:t>
      </w:r>
      <w:r w:rsidRPr="5BE41012">
        <w:rPr>
          <w:lang w:val="es-ES"/>
        </w:rPr>
        <w:t xml:space="preserve">que los estudiantes requieren para trabajar de forma remota. Los </w:t>
      </w:r>
    </w:p>
    <w:p w14:paraId="2B085A5E" w14:textId="303D5D01" w:rsidR="00FB1165" w:rsidRDefault="00FB1165" w:rsidP="00FB1165">
      <w:pPr>
        <w:tabs>
          <w:tab w:val="left" w:pos="848"/>
        </w:tabs>
        <w:spacing w:before="3" w:line="206" w:lineRule="auto"/>
        <w:ind w:left="720" w:right="1045"/>
        <w:rPr>
          <w:lang w:val="es-ES"/>
        </w:rPr>
      </w:pPr>
      <w:r>
        <w:rPr>
          <w:lang w:val="es-ES"/>
        </w:rPr>
        <w:t xml:space="preserve">     </w:t>
      </w:r>
      <w:r w:rsidRPr="5BE41012">
        <w:rPr>
          <w:lang w:val="es-ES"/>
        </w:rPr>
        <w:t xml:space="preserve">estudiantes continuarán siguiendo el calendario </w:t>
      </w:r>
      <w:r w:rsidRPr="5BE41012">
        <w:rPr>
          <w:spacing w:val="-3"/>
          <w:lang w:val="es-ES"/>
        </w:rPr>
        <w:t>A/B</w:t>
      </w:r>
      <w:r w:rsidRPr="5BE41012">
        <w:rPr>
          <w:lang w:val="es-ES"/>
        </w:rPr>
        <w:t xml:space="preserve"> de STISD.  </w:t>
      </w:r>
    </w:p>
    <w:p w14:paraId="7A7F880F" w14:textId="7577C12A" w:rsidR="00FB1165" w:rsidRDefault="00FB1165" w:rsidP="00FB1165">
      <w:pPr>
        <w:tabs>
          <w:tab w:val="left" w:pos="848"/>
        </w:tabs>
        <w:spacing w:before="2" w:line="206" w:lineRule="auto"/>
        <w:ind w:right="857"/>
        <w:rPr>
          <w:lang w:val="es-ES_tradnl"/>
        </w:rPr>
      </w:pPr>
      <w:r>
        <w:rPr>
          <w:lang w:val="es-ES_tradnl"/>
        </w:rPr>
        <w:tab/>
        <w:t xml:space="preserve">- </w:t>
      </w:r>
      <w:r w:rsidRPr="00634D51">
        <w:rPr>
          <w:lang w:val="es-ES_tradnl"/>
        </w:rPr>
        <w:t xml:space="preserve">Cada campus puede tener horarios distintos para el almuerzo, lo que podría alterar </w:t>
      </w:r>
    </w:p>
    <w:p w14:paraId="0993A555" w14:textId="126BD851" w:rsidR="00FB1165" w:rsidRDefault="00FB1165" w:rsidP="00FB1165">
      <w:pPr>
        <w:tabs>
          <w:tab w:val="left" w:pos="848"/>
        </w:tabs>
        <w:spacing w:before="2" w:line="206" w:lineRule="auto"/>
        <w:ind w:right="857"/>
        <w:rPr>
          <w:lang w:val="es-ES_tradnl"/>
        </w:rPr>
      </w:pPr>
      <w:r>
        <w:rPr>
          <w:lang w:val="es-ES_tradnl"/>
        </w:rPr>
        <w:t xml:space="preserve">  </w:t>
      </w:r>
      <w:r>
        <w:rPr>
          <w:lang w:val="es-ES_tradnl"/>
        </w:rPr>
        <w:tab/>
        <w:t xml:space="preserve">   </w:t>
      </w:r>
      <w:r w:rsidRPr="00634D51">
        <w:rPr>
          <w:lang w:val="es-ES_tradnl"/>
        </w:rPr>
        <w:t xml:space="preserve">ligeramente los horarios de las clases de la tarde, pero los horarios de inicio y </w:t>
      </w:r>
    </w:p>
    <w:p w14:paraId="003A675A" w14:textId="6384777A" w:rsidR="00FB1165" w:rsidRDefault="00FB1165" w:rsidP="00FB1165">
      <w:pPr>
        <w:tabs>
          <w:tab w:val="left" w:pos="848"/>
        </w:tabs>
        <w:spacing w:before="2" w:line="206" w:lineRule="auto"/>
        <w:ind w:right="857"/>
        <w:rPr>
          <w:spacing w:val="-5"/>
          <w:lang w:val="es-ES_tradnl"/>
        </w:rPr>
      </w:pPr>
      <w:r>
        <w:rPr>
          <w:lang w:val="es-ES_tradnl"/>
        </w:rPr>
        <w:t xml:space="preserve">  </w:t>
      </w:r>
      <w:r>
        <w:rPr>
          <w:lang w:val="es-ES_tradnl"/>
        </w:rPr>
        <w:tab/>
        <w:t xml:space="preserve">   </w:t>
      </w:r>
      <w:r w:rsidRPr="00634D51">
        <w:rPr>
          <w:lang w:val="es-ES_tradnl"/>
        </w:rPr>
        <w:t xml:space="preserve">finalización del día escolar seguirán siendo los mismos. Los campus </w:t>
      </w:r>
      <w:r w:rsidRPr="00634D51">
        <w:rPr>
          <w:spacing w:val="-5"/>
          <w:lang w:val="es-ES_tradnl"/>
        </w:rPr>
        <w:t xml:space="preserve">compartirán los </w:t>
      </w:r>
    </w:p>
    <w:p w14:paraId="5B9BA762" w14:textId="6E71BF57" w:rsidR="00FB1165" w:rsidRPr="00634D51" w:rsidRDefault="00FB1165" w:rsidP="00FB1165">
      <w:pPr>
        <w:tabs>
          <w:tab w:val="left" w:pos="848"/>
        </w:tabs>
        <w:spacing w:before="2" w:line="206" w:lineRule="auto"/>
        <w:ind w:right="857"/>
        <w:rPr>
          <w:lang w:val="es-ES_tradnl"/>
        </w:rPr>
      </w:pPr>
      <w:r>
        <w:rPr>
          <w:lang w:val="es-ES_tradnl"/>
        </w:rPr>
        <w:t xml:space="preserve">  </w:t>
      </w:r>
      <w:r>
        <w:rPr>
          <w:lang w:val="es-ES_tradnl"/>
        </w:rPr>
        <w:tab/>
        <w:t xml:space="preserve">   </w:t>
      </w:r>
      <w:r w:rsidRPr="00634D51">
        <w:rPr>
          <w:lang w:val="es-ES_tradnl"/>
        </w:rPr>
        <w:t>horarios con sus estudiantes, padres de familia</w:t>
      </w:r>
    </w:p>
    <w:p w14:paraId="7D714393" w14:textId="52A01DD6" w:rsidR="00FB1165" w:rsidRPr="00634D51" w:rsidRDefault="00FB1165" w:rsidP="00FB1165">
      <w:pPr>
        <w:tabs>
          <w:tab w:val="left" w:pos="848"/>
        </w:tabs>
        <w:spacing w:before="2" w:line="206" w:lineRule="auto"/>
        <w:ind w:right="857"/>
        <w:rPr>
          <w:lang w:val="es-ES_tradnl"/>
        </w:rPr>
      </w:pPr>
      <w:r>
        <w:rPr>
          <w:lang w:val="es-ES_tradnl"/>
        </w:rPr>
        <w:tab/>
        <w:t xml:space="preserve">- </w:t>
      </w:r>
      <w:r w:rsidRPr="00634D51">
        <w:rPr>
          <w:lang w:val="es-ES_tradnl"/>
        </w:rPr>
        <w:t>maestros</w:t>
      </w:r>
      <w:r w:rsidRPr="00634D51">
        <w:rPr>
          <w:spacing w:val="-3"/>
          <w:lang w:val="es-ES_tradnl"/>
        </w:rPr>
        <w:t xml:space="preserve">/personal, </w:t>
      </w:r>
      <w:r w:rsidRPr="00634D51">
        <w:rPr>
          <w:lang w:val="es-ES_tradnl"/>
        </w:rPr>
        <w:t>en caso de ser diferentes al horario presentado en esta guía.</w:t>
      </w:r>
    </w:p>
    <w:p w14:paraId="7D3A58FB" w14:textId="77777777" w:rsidR="00FB1165" w:rsidRPr="002B7251" w:rsidRDefault="00FB1165" w:rsidP="00FB1165">
      <w:pPr>
        <w:tabs>
          <w:tab w:val="left" w:pos="848"/>
        </w:tabs>
        <w:spacing w:before="2" w:line="206" w:lineRule="auto"/>
        <w:ind w:right="857"/>
        <w:rPr>
          <w:u w:val="single"/>
          <w:lang w:val="es-ES_tradnl"/>
        </w:rPr>
      </w:pPr>
    </w:p>
    <w:tbl>
      <w:tblPr>
        <w:tblpPr w:leftFromText="180" w:rightFromText="180" w:vertAnchor="text" w:horzAnchor="margin" w:tblpXSpec="center" w:tblpY="843"/>
        <w:tblW w:w="10897" w:type="dxa"/>
        <w:tblBorders>
          <w:top w:val="single" w:sz="8" w:space="0" w:color="4C75A3"/>
          <w:left w:val="single" w:sz="8" w:space="0" w:color="4C75A3"/>
          <w:bottom w:val="single" w:sz="8" w:space="0" w:color="4C75A3"/>
          <w:right w:val="single" w:sz="8" w:space="0" w:color="4C75A3"/>
          <w:insideH w:val="single" w:sz="8" w:space="0" w:color="4C75A3"/>
          <w:insideV w:val="single" w:sz="8" w:space="0" w:color="4C75A3"/>
        </w:tblBorders>
        <w:tblLayout w:type="fixed"/>
        <w:tblCellMar>
          <w:left w:w="0" w:type="dxa"/>
          <w:right w:w="0" w:type="dxa"/>
        </w:tblCellMar>
        <w:tblLook w:val="01E0" w:firstRow="1" w:lastRow="1" w:firstColumn="1" w:lastColumn="1" w:noHBand="0" w:noVBand="0"/>
      </w:tblPr>
      <w:tblGrid>
        <w:gridCol w:w="5673"/>
        <w:gridCol w:w="5224"/>
      </w:tblGrid>
      <w:tr w:rsidR="00FB1165" w:rsidRPr="00626778" w14:paraId="53AA3107" w14:textId="77777777" w:rsidTr="00FB1165">
        <w:trPr>
          <w:trHeight w:val="322"/>
        </w:trPr>
        <w:tc>
          <w:tcPr>
            <w:tcW w:w="10897" w:type="dxa"/>
            <w:gridSpan w:val="2"/>
            <w:tcBorders>
              <w:top w:val="nil"/>
              <w:left w:val="nil"/>
              <w:bottom w:val="nil"/>
              <w:right w:val="nil"/>
            </w:tcBorders>
            <w:shd w:val="clear" w:color="auto" w:fill="4C75A3"/>
          </w:tcPr>
          <w:p w14:paraId="080219F3" w14:textId="77777777" w:rsidR="00FB1165" w:rsidRPr="00626778" w:rsidRDefault="00FB1165" w:rsidP="00FB1165">
            <w:pPr>
              <w:pStyle w:val="TableParagraph"/>
              <w:tabs>
                <w:tab w:val="left" w:pos="5489"/>
              </w:tabs>
              <w:spacing w:line="300" w:lineRule="exact"/>
              <w:ind w:left="90"/>
              <w:rPr>
                <w:b/>
                <w:lang w:val="es-ES_tradnl"/>
              </w:rPr>
            </w:pPr>
            <w:r>
              <w:rPr>
                <w:b/>
                <w:color w:val="FFFFFF"/>
                <w:lang w:val="es-ES_tradnl"/>
              </w:rPr>
              <w:t>Hora</w:t>
            </w:r>
            <w:r w:rsidRPr="00626778">
              <w:rPr>
                <w:b/>
                <w:color w:val="FFFFFF"/>
                <w:lang w:val="es-ES_tradnl"/>
              </w:rPr>
              <w:tab/>
              <w:t>Sección</w:t>
            </w:r>
            <w:r w:rsidRPr="00626778">
              <w:rPr>
                <w:lang w:val="es-ES_tradnl"/>
              </w:rPr>
              <w:t xml:space="preserve"> </w:t>
            </w:r>
            <w:r>
              <w:rPr>
                <w:lang w:val="es-ES_tradnl"/>
              </w:rPr>
              <w:t xml:space="preserve"> </w:t>
            </w:r>
          </w:p>
        </w:tc>
      </w:tr>
      <w:tr w:rsidR="00FB1165" w:rsidRPr="00626778" w14:paraId="055ECCB6" w14:textId="77777777" w:rsidTr="00FB1165">
        <w:trPr>
          <w:trHeight w:val="329"/>
        </w:trPr>
        <w:tc>
          <w:tcPr>
            <w:tcW w:w="5673" w:type="dxa"/>
          </w:tcPr>
          <w:p w14:paraId="4327CAC2" w14:textId="77777777" w:rsidR="00FB1165" w:rsidRPr="00626778" w:rsidRDefault="00FB1165" w:rsidP="00FB1165">
            <w:pPr>
              <w:pStyle w:val="TableParagraph"/>
              <w:rPr>
                <w:lang w:val="es-ES_tradnl"/>
              </w:rPr>
            </w:pPr>
            <w:r w:rsidRPr="00626778">
              <w:rPr>
                <w:lang w:val="es-ES_tradnl"/>
              </w:rPr>
              <w:t>8:00 a.m. - 9:25 a.m.</w:t>
            </w:r>
          </w:p>
        </w:tc>
        <w:tc>
          <w:tcPr>
            <w:tcW w:w="5224" w:type="dxa"/>
          </w:tcPr>
          <w:p w14:paraId="689A5FEC" w14:textId="77777777" w:rsidR="00FB1165" w:rsidRPr="00626778" w:rsidRDefault="00FB1165" w:rsidP="00FB1165">
            <w:pPr>
              <w:pStyle w:val="TableParagraph"/>
              <w:ind w:left="79"/>
              <w:rPr>
                <w:lang w:val="es-ES_tradnl"/>
              </w:rPr>
            </w:pPr>
            <w:r w:rsidRPr="00626778">
              <w:rPr>
                <w:lang w:val="es-ES_tradnl"/>
              </w:rPr>
              <w:t>Apoyo estudiantil</w:t>
            </w:r>
          </w:p>
        </w:tc>
      </w:tr>
      <w:tr w:rsidR="00FB1165" w:rsidRPr="00626778" w14:paraId="3C16898B" w14:textId="77777777" w:rsidTr="00FB1165">
        <w:trPr>
          <w:trHeight w:val="312"/>
        </w:trPr>
        <w:tc>
          <w:tcPr>
            <w:tcW w:w="5673" w:type="dxa"/>
          </w:tcPr>
          <w:p w14:paraId="20E00BC8" w14:textId="77777777" w:rsidR="00FB1165" w:rsidRPr="00626778" w:rsidRDefault="00FB1165" w:rsidP="00FB1165">
            <w:pPr>
              <w:pStyle w:val="TableParagraph"/>
              <w:rPr>
                <w:lang w:val="es-ES_tradnl"/>
              </w:rPr>
            </w:pPr>
            <w:r w:rsidRPr="00626778">
              <w:rPr>
                <w:lang w:val="es-ES_tradnl"/>
              </w:rPr>
              <w:t>9:30 a.m. - 10:30 a.m.</w:t>
            </w:r>
          </w:p>
        </w:tc>
        <w:tc>
          <w:tcPr>
            <w:tcW w:w="5224" w:type="dxa"/>
          </w:tcPr>
          <w:p w14:paraId="4E30AAD5" w14:textId="77777777" w:rsidR="00FB1165" w:rsidRPr="00626778" w:rsidRDefault="00FB1165" w:rsidP="00FB1165">
            <w:pPr>
              <w:pStyle w:val="TableParagraph"/>
              <w:ind w:left="79"/>
              <w:rPr>
                <w:lang w:val="es-ES_tradnl"/>
              </w:rPr>
            </w:pPr>
            <w:r w:rsidRPr="00626778">
              <w:rPr>
                <w:lang w:val="es-ES_tradnl"/>
              </w:rPr>
              <w:t>Período 1</w:t>
            </w:r>
          </w:p>
        </w:tc>
      </w:tr>
      <w:tr w:rsidR="00FB1165" w:rsidRPr="00626778" w14:paraId="15A755FC" w14:textId="77777777" w:rsidTr="00FB1165">
        <w:trPr>
          <w:trHeight w:val="312"/>
        </w:trPr>
        <w:tc>
          <w:tcPr>
            <w:tcW w:w="5673" w:type="dxa"/>
          </w:tcPr>
          <w:p w14:paraId="47A75D02" w14:textId="77777777" w:rsidR="00FB1165" w:rsidRPr="00626778" w:rsidRDefault="00FB1165" w:rsidP="00FB1165">
            <w:pPr>
              <w:pStyle w:val="TableParagraph"/>
              <w:rPr>
                <w:lang w:val="es-ES_tradnl"/>
              </w:rPr>
            </w:pPr>
            <w:r w:rsidRPr="00626778">
              <w:rPr>
                <w:lang w:val="es-ES_tradnl"/>
              </w:rPr>
              <w:t>10:40 a.m. - 11:40 a.m.</w:t>
            </w:r>
          </w:p>
        </w:tc>
        <w:tc>
          <w:tcPr>
            <w:tcW w:w="5224" w:type="dxa"/>
          </w:tcPr>
          <w:p w14:paraId="7AA7E273" w14:textId="77777777" w:rsidR="00FB1165" w:rsidRPr="00626778" w:rsidRDefault="00FB1165" w:rsidP="00FB1165">
            <w:pPr>
              <w:pStyle w:val="TableParagraph"/>
              <w:ind w:left="79"/>
              <w:rPr>
                <w:lang w:val="es-ES_tradnl"/>
              </w:rPr>
            </w:pPr>
            <w:r w:rsidRPr="00626778">
              <w:rPr>
                <w:lang w:val="es-ES_tradnl"/>
              </w:rPr>
              <w:t>Período 2</w:t>
            </w:r>
          </w:p>
        </w:tc>
      </w:tr>
      <w:tr w:rsidR="00FB1165" w:rsidRPr="00626778" w14:paraId="0DC56B66" w14:textId="77777777" w:rsidTr="00FB1165">
        <w:trPr>
          <w:trHeight w:val="312"/>
        </w:trPr>
        <w:tc>
          <w:tcPr>
            <w:tcW w:w="5673" w:type="dxa"/>
          </w:tcPr>
          <w:p w14:paraId="4F9A4FEE" w14:textId="77777777" w:rsidR="00FB1165" w:rsidRPr="00626778" w:rsidRDefault="00FB1165" w:rsidP="00FB1165">
            <w:pPr>
              <w:pStyle w:val="TableParagraph"/>
              <w:rPr>
                <w:lang w:val="es-ES_tradnl"/>
              </w:rPr>
            </w:pPr>
            <w:r w:rsidRPr="00626778">
              <w:rPr>
                <w:lang w:val="es-ES_tradnl"/>
              </w:rPr>
              <w:t>11:40 a.m. - 12:15 p.m.</w:t>
            </w:r>
          </w:p>
        </w:tc>
        <w:tc>
          <w:tcPr>
            <w:tcW w:w="5224" w:type="dxa"/>
          </w:tcPr>
          <w:p w14:paraId="6DF93DD1" w14:textId="77777777" w:rsidR="00FB1165" w:rsidRPr="00626778" w:rsidRDefault="00FB1165" w:rsidP="00FB1165">
            <w:pPr>
              <w:pStyle w:val="TableParagraph"/>
              <w:ind w:left="79"/>
              <w:rPr>
                <w:lang w:val="es-ES_tradnl"/>
              </w:rPr>
            </w:pPr>
            <w:r w:rsidRPr="00626778">
              <w:rPr>
                <w:lang w:val="es-ES_tradnl"/>
              </w:rPr>
              <w:t>Almuerzo A/Estudio Independiente</w:t>
            </w:r>
          </w:p>
        </w:tc>
      </w:tr>
      <w:tr w:rsidR="00FB1165" w:rsidRPr="00626778" w14:paraId="251A0A8E" w14:textId="77777777" w:rsidTr="00FB1165">
        <w:trPr>
          <w:trHeight w:val="312"/>
        </w:trPr>
        <w:tc>
          <w:tcPr>
            <w:tcW w:w="5673" w:type="dxa"/>
          </w:tcPr>
          <w:p w14:paraId="69B5CDE4" w14:textId="77777777" w:rsidR="00FB1165" w:rsidRPr="00626778" w:rsidRDefault="00FB1165" w:rsidP="00FB1165">
            <w:pPr>
              <w:pStyle w:val="TableParagraph"/>
              <w:rPr>
                <w:lang w:val="es-ES_tradnl"/>
              </w:rPr>
            </w:pPr>
            <w:r w:rsidRPr="00626778">
              <w:rPr>
                <w:lang w:val="es-ES_tradnl"/>
              </w:rPr>
              <w:t>12:20 p.m. - 12:55 p.m.</w:t>
            </w:r>
          </w:p>
        </w:tc>
        <w:tc>
          <w:tcPr>
            <w:tcW w:w="5224" w:type="dxa"/>
          </w:tcPr>
          <w:p w14:paraId="7EA8999D" w14:textId="77777777" w:rsidR="00FB1165" w:rsidRPr="00626778" w:rsidRDefault="00FB1165" w:rsidP="00FB1165">
            <w:pPr>
              <w:pStyle w:val="TableParagraph"/>
              <w:ind w:left="79"/>
              <w:rPr>
                <w:lang w:val="es-ES_tradnl"/>
              </w:rPr>
            </w:pPr>
            <w:r w:rsidRPr="00626778">
              <w:rPr>
                <w:lang w:val="es-ES_tradnl"/>
              </w:rPr>
              <w:t>Almuerzo B/Estudio Independiente</w:t>
            </w:r>
          </w:p>
        </w:tc>
      </w:tr>
      <w:tr w:rsidR="00FB1165" w:rsidRPr="00626778" w14:paraId="7BF2EAFA" w14:textId="77777777" w:rsidTr="00FB1165">
        <w:trPr>
          <w:trHeight w:val="312"/>
        </w:trPr>
        <w:tc>
          <w:tcPr>
            <w:tcW w:w="5673" w:type="dxa"/>
          </w:tcPr>
          <w:p w14:paraId="7313C06D" w14:textId="77777777" w:rsidR="00FB1165" w:rsidRPr="00626778" w:rsidRDefault="00FB1165" w:rsidP="00FB1165">
            <w:pPr>
              <w:pStyle w:val="TableParagraph"/>
              <w:rPr>
                <w:lang w:val="es-ES_tradnl"/>
              </w:rPr>
            </w:pPr>
            <w:r w:rsidRPr="00626778">
              <w:rPr>
                <w:lang w:val="es-ES_tradnl"/>
              </w:rPr>
              <w:t>12:55 p.m. - 1:55 p.m.</w:t>
            </w:r>
          </w:p>
        </w:tc>
        <w:tc>
          <w:tcPr>
            <w:tcW w:w="5224" w:type="dxa"/>
          </w:tcPr>
          <w:p w14:paraId="57CA0371" w14:textId="77777777" w:rsidR="00FB1165" w:rsidRPr="00626778" w:rsidRDefault="00FB1165" w:rsidP="00FB1165">
            <w:pPr>
              <w:pStyle w:val="TableParagraph"/>
              <w:ind w:left="79"/>
              <w:rPr>
                <w:lang w:val="es-ES_tradnl"/>
              </w:rPr>
            </w:pPr>
            <w:r w:rsidRPr="00626778">
              <w:rPr>
                <w:lang w:val="es-ES_tradnl"/>
              </w:rPr>
              <w:t>Período 3</w:t>
            </w:r>
          </w:p>
        </w:tc>
      </w:tr>
      <w:tr w:rsidR="00FB1165" w:rsidRPr="00626778" w14:paraId="21E5D8CE" w14:textId="77777777" w:rsidTr="00FB1165">
        <w:trPr>
          <w:trHeight w:val="312"/>
        </w:trPr>
        <w:tc>
          <w:tcPr>
            <w:tcW w:w="5673" w:type="dxa"/>
          </w:tcPr>
          <w:p w14:paraId="312D6C5C" w14:textId="77777777" w:rsidR="00FB1165" w:rsidRPr="00626778" w:rsidRDefault="00FB1165" w:rsidP="00FB1165">
            <w:pPr>
              <w:pStyle w:val="TableParagraph"/>
              <w:rPr>
                <w:lang w:val="es-ES_tradnl"/>
              </w:rPr>
            </w:pPr>
            <w:r w:rsidRPr="00626778">
              <w:rPr>
                <w:lang w:val="es-ES_tradnl"/>
              </w:rPr>
              <w:t>2:05 p.m. - 3:05 p.m.</w:t>
            </w:r>
          </w:p>
        </w:tc>
        <w:tc>
          <w:tcPr>
            <w:tcW w:w="5224" w:type="dxa"/>
          </w:tcPr>
          <w:p w14:paraId="36A2E2DC" w14:textId="77777777" w:rsidR="00FB1165" w:rsidRPr="00626778" w:rsidRDefault="00FB1165" w:rsidP="00FB1165">
            <w:pPr>
              <w:pStyle w:val="TableParagraph"/>
              <w:ind w:left="79"/>
              <w:rPr>
                <w:lang w:val="es-ES_tradnl"/>
              </w:rPr>
            </w:pPr>
            <w:r w:rsidRPr="00626778">
              <w:rPr>
                <w:lang w:val="es-ES_tradnl"/>
              </w:rPr>
              <w:t>Período 4</w:t>
            </w:r>
          </w:p>
        </w:tc>
      </w:tr>
      <w:tr w:rsidR="00FB1165" w:rsidRPr="00626778" w14:paraId="5328EB1C" w14:textId="77777777" w:rsidTr="00FB1165">
        <w:trPr>
          <w:trHeight w:val="312"/>
        </w:trPr>
        <w:tc>
          <w:tcPr>
            <w:tcW w:w="5673" w:type="dxa"/>
          </w:tcPr>
          <w:p w14:paraId="09BB2A3C" w14:textId="77777777" w:rsidR="00FB1165" w:rsidRPr="00626778" w:rsidRDefault="00FB1165" w:rsidP="00FB1165">
            <w:pPr>
              <w:pStyle w:val="TableParagraph"/>
              <w:rPr>
                <w:lang w:val="es-ES_tradnl"/>
              </w:rPr>
            </w:pPr>
            <w:r w:rsidRPr="00626778">
              <w:rPr>
                <w:lang w:val="es-ES_tradnl"/>
              </w:rPr>
              <w:t>3:15 p.m. - 4:05 p.m.</w:t>
            </w:r>
          </w:p>
        </w:tc>
        <w:tc>
          <w:tcPr>
            <w:tcW w:w="5224" w:type="dxa"/>
          </w:tcPr>
          <w:p w14:paraId="6C4FF9A4" w14:textId="77777777" w:rsidR="00FB1165" w:rsidRPr="00626778" w:rsidRDefault="00FB1165" w:rsidP="00FB1165">
            <w:pPr>
              <w:pStyle w:val="TableParagraph"/>
              <w:ind w:left="79"/>
              <w:rPr>
                <w:lang w:val="es-ES_tradnl"/>
              </w:rPr>
            </w:pPr>
            <w:r w:rsidRPr="00626778">
              <w:rPr>
                <w:lang w:val="es-ES_tradnl"/>
              </w:rPr>
              <w:t>Apoyo estudiantil</w:t>
            </w:r>
          </w:p>
        </w:tc>
      </w:tr>
    </w:tbl>
    <w:p w14:paraId="7DB0F9F4" w14:textId="77777777" w:rsidR="00FB1165" w:rsidRDefault="00FB1165" w:rsidP="00FB1165">
      <w:pPr>
        <w:pStyle w:val="Heading2"/>
        <w:spacing w:before="77" w:after="46" w:line="240" w:lineRule="auto"/>
        <w:ind w:left="0" w:firstLine="720"/>
        <w:rPr>
          <w:color w:val="4C75A3"/>
          <w:u w:val="single"/>
          <w:lang w:val="es-ES_tradnl"/>
        </w:rPr>
      </w:pPr>
      <w:r w:rsidRPr="002B7251">
        <w:rPr>
          <w:color w:val="4C75A3"/>
          <w:u w:val="single"/>
          <w:lang w:val="es-ES_tradnl"/>
        </w:rPr>
        <w:t>En el campus/horario remoto (Grados 7-12)</w:t>
      </w:r>
    </w:p>
    <w:p w14:paraId="1E91DA11" w14:textId="77777777" w:rsidR="009D08E7" w:rsidRPr="009D08E7" w:rsidRDefault="009D08E7" w:rsidP="009D08E7">
      <w:pPr>
        <w:rPr>
          <w:lang w:val="es-ES_tradnl"/>
        </w:rPr>
      </w:pPr>
    </w:p>
    <w:p w14:paraId="0B7F374E" w14:textId="77777777" w:rsidR="009D08E7" w:rsidRPr="009D08E7" w:rsidRDefault="009D08E7" w:rsidP="009D08E7">
      <w:pPr>
        <w:rPr>
          <w:lang w:val="es-ES_tradnl"/>
        </w:rPr>
      </w:pPr>
    </w:p>
    <w:p w14:paraId="0BC1740D" w14:textId="77777777" w:rsidR="009D08E7" w:rsidRPr="009D08E7" w:rsidRDefault="009D08E7" w:rsidP="009D08E7">
      <w:pPr>
        <w:rPr>
          <w:lang w:val="es-ES_tradnl"/>
        </w:rPr>
      </w:pPr>
    </w:p>
    <w:p w14:paraId="354DDB4E" w14:textId="77777777" w:rsidR="009D08E7" w:rsidRPr="009D08E7" w:rsidRDefault="009D08E7" w:rsidP="009D08E7">
      <w:pPr>
        <w:rPr>
          <w:lang w:val="es-ES_tradnl"/>
        </w:rPr>
      </w:pPr>
    </w:p>
    <w:p w14:paraId="4ECB81BB" w14:textId="77777777" w:rsidR="009D08E7" w:rsidRPr="009D08E7" w:rsidRDefault="009D08E7" w:rsidP="009D08E7">
      <w:pPr>
        <w:rPr>
          <w:lang w:val="es-ES_tradnl"/>
        </w:rPr>
      </w:pPr>
    </w:p>
    <w:p w14:paraId="64315477" w14:textId="77777777" w:rsidR="009D08E7" w:rsidRPr="009D08E7" w:rsidRDefault="009D08E7" w:rsidP="009D08E7">
      <w:pPr>
        <w:rPr>
          <w:lang w:val="es-ES_tradnl"/>
        </w:rPr>
      </w:pPr>
    </w:p>
    <w:p w14:paraId="45050A2D" w14:textId="77777777" w:rsidR="009D08E7" w:rsidRPr="009D08E7" w:rsidRDefault="009D08E7" w:rsidP="009D08E7">
      <w:pPr>
        <w:rPr>
          <w:lang w:val="es-ES_tradnl"/>
        </w:rPr>
      </w:pPr>
    </w:p>
    <w:p w14:paraId="39D6CC93" w14:textId="77777777" w:rsidR="009D08E7" w:rsidRPr="009D08E7" w:rsidRDefault="009D08E7" w:rsidP="009D08E7">
      <w:pPr>
        <w:rPr>
          <w:lang w:val="es-ES_tradnl"/>
        </w:rPr>
      </w:pPr>
    </w:p>
    <w:p w14:paraId="55D48BEB" w14:textId="77777777" w:rsidR="009D08E7" w:rsidRPr="009D08E7" w:rsidRDefault="009D08E7" w:rsidP="009D08E7">
      <w:pPr>
        <w:rPr>
          <w:lang w:val="es-ES_tradnl"/>
        </w:rPr>
      </w:pPr>
    </w:p>
    <w:p w14:paraId="24DE5EBC" w14:textId="77777777" w:rsidR="009D08E7" w:rsidRPr="009D08E7" w:rsidRDefault="009D08E7" w:rsidP="009D08E7">
      <w:pPr>
        <w:rPr>
          <w:lang w:val="es-ES_tradnl"/>
        </w:rPr>
      </w:pPr>
    </w:p>
    <w:p w14:paraId="4B3DA18A" w14:textId="77777777" w:rsidR="009D08E7" w:rsidRPr="009D08E7" w:rsidRDefault="009D08E7" w:rsidP="009D08E7">
      <w:pPr>
        <w:rPr>
          <w:lang w:val="es-ES_tradnl"/>
        </w:rPr>
      </w:pPr>
    </w:p>
    <w:p w14:paraId="2376C3F4" w14:textId="77777777" w:rsidR="009D08E7" w:rsidRPr="009D08E7" w:rsidRDefault="009D08E7" w:rsidP="009D08E7">
      <w:pPr>
        <w:rPr>
          <w:lang w:val="es-ES_tradnl"/>
        </w:rPr>
      </w:pPr>
    </w:p>
    <w:p w14:paraId="4FFD174B" w14:textId="77777777" w:rsidR="009D08E7" w:rsidRPr="009D08E7" w:rsidRDefault="009D08E7" w:rsidP="009D08E7">
      <w:pPr>
        <w:rPr>
          <w:lang w:val="es-ES_tradnl"/>
        </w:rPr>
      </w:pPr>
    </w:p>
    <w:p w14:paraId="57934029" w14:textId="77777777" w:rsidR="009D08E7" w:rsidRPr="009D08E7" w:rsidRDefault="009D08E7" w:rsidP="009D08E7">
      <w:pPr>
        <w:rPr>
          <w:lang w:val="es-ES_tradnl"/>
        </w:rPr>
      </w:pPr>
    </w:p>
    <w:p w14:paraId="7FFBD1C9" w14:textId="77777777" w:rsidR="009D08E7" w:rsidRPr="009D08E7" w:rsidRDefault="009D08E7" w:rsidP="009D08E7">
      <w:pPr>
        <w:rPr>
          <w:lang w:val="es-ES_tradnl"/>
        </w:rPr>
      </w:pPr>
    </w:p>
    <w:p w14:paraId="2949ACA3" w14:textId="7C013C7D" w:rsidR="009D08E7" w:rsidRPr="009D08E7" w:rsidRDefault="009D08E7" w:rsidP="009D08E7">
      <w:pPr>
        <w:tabs>
          <w:tab w:val="left" w:pos="8569"/>
        </w:tabs>
        <w:rPr>
          <w:lang w:val="es-ES_tradnl"/>
        </w:rPr>
        <w:sectPr w:rsidR="009D08E7" w:rsidRPr="009D08E7">
          <w:pgSz w:w="12240" w:h="15840"/>
          <w:pgMar w:top="0" w:right="180" w:bottom="1260" w:left="0" w:header="0" w:footer="924" w:gutter="0"/>
          <w:cols w:space="720"/>
        </w:sectPr>
      </w:pPr>
      <w:r>
        <w:rPr>
          <w:lang w:val="es-ES_tradnl"/>
        </w:rPr>
        <w:tab/>
      </w:r>
    </w:p>
    <w:p w14:paraId="35BD3A0C" w14:textId="77777777" w:rsidR="000329A4" w:rsidRDefault="000329A4"/>
    <w:sectPr w:rsidR="000329A4" w:rsidSect="0008330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88A5" w14:textId="77777777" w:rsidR="00592770" w:rsidRDefault="00592770">
      <w:r>
        <w:separator/>
      </w:r>
    </w:p>
  </w:endnote>
  <w:endnote w:type="continuationSeparator" w:id="0">
    <w:p w14:paraId="23658C78" w14:textId="77777777" w:rsidR="00592770" w:rsidRDefault="0059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eal Head Pro">
    <w:altName w:val="﷽﷽﷽﷽﷽﷽﷽﷽"/>
    <w:panose1 w:val="020B0504020204020204"/>
    <w:charset w:val="4D"/>
    <w:family w:val="swiss"/>
    <w:notTrueType/>
    <w:pitch w:val="variable"/>
    <w:sig w:usb0="A00000FF" w:usb1="4000E4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alHeadPro-Black">
    <w:altName w:val="Cambria"/>
    <w:panose1 w:val="020B0A04020204020204"/>
    <w:charset w:val="4D"/>
    <w:family w:val="swiss"/>
    <w:notTrueType/>
    <w:pitch w:val="variable"/>
    <w:sig w:usb0="A00000FF" w:usb1="4000E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5232563"/>
      <w:docPartObj>
        <w:docPartGallery w:val="Page Numbers (Bottom of Page)"/>
        <w:docPartUnique/>
      </w:docPartObj>
    </w:sdtPr>
    <w:sdtEndPr>
      <w:rPr>
        <w:rStyle w:val="PageNumber"/>
      </w:rPr>
    </w:sdtEndPr>
    <w:sdtContent>
      <w:p w14:paraId="421C0EB2" w14:textId="77777777" w:rsidR="0015088A" w:rsidRDefault="0015088A" w:rsidP="00472C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6C8B92" w14:textId="77777777" w:rsidR="0015088A" w:rsidRDefault="0015088A" w:rsidP="00472CD3">
    <w:pPr>
      <w:pStyle w:val="BodyText"/>
      <w:spacing w:line="14" w:lineRule="auto"/>
      <w:ind w:right="360" w:firstLine="360"/>
      <w:rPr>
        <w:sz w:val="20"/>
      </w:rPr>
    </w:pPr>
    <w:r>
      <w:rPr>
        <w:noProof/>
        <w:lang w:val="es"/>
      </w:rPr>
      <mc:AlternateContent>
        <mc:Choice Requires="wps">
          <w:drawing>
            <wp:anchor distT="0" distB="0" distL="114300" distR="114300" simplePos="0" relativeHeight="251663360" behindDoc="1" locked="0" layoutInCell="1" allowOverlap="1" wp14:anchorId="503E8393" wp14:editId="094A7DF1">
              <wp:simplePos x="0" y="0"/>
              <wp:positionH relativeFrom="page">
                <wp:posOffset>0</wp:posOffset>
              </wp:positionH>
              <wp:positionV relativeFrom="page">
                <wp:posOffset>9344660</wp:posOffset>
              </wp:positionV>
              <wp:extent cx="1403350" cy="713740"/>
              <wp:effectExtent l="9525" t="635" r="635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0" cy="713740"/>
                      </a:xfrm>
                      <a:custGeom>
                        <a:avLst/>
                        <a:gdLst>
                          <a:gd name="T0" fmla="*/ 1143 w 2210"/>
                          <a:gd name="T1" fmla="+- 0 14716 14716"/>
                          <a:gd name="T2" fmla="*/ 14716 h 1124"/>
                          <a:gd name="T3" fmla="*/ 0 w 2210"/>
                          <a:gd name="T4" fmla="+- 0 15801 14716"/>
                          <a:gd name="T5" fmla="*/ 15801 h 1124"/>
                          <a:gd name="T6" fmla="*/ 0 w 2210"/>
                          <a:gd name="T7" fmla="+- 0 15840 14716"/>
                          <a:gd name="T8" fmla="*/ 15840 h 1124"/>
                          <a:gd name="T9" fmla="*/ 2209 w 2210"/>
                          <a:gd name="T10" fmla="+- 0 15840 14716"/>
                          <a:gd name="T11" fmla="*/ 15840 h 1124"/>
                          <a:gd name="T12" fmla="*/ 1143 w 2210"/>
                          <a:gd name="T13" fmla="+- 0 14716 14716"/>
                          <a:gd name="T14" fmla="*/ 14716 h 1124"/>
                        </a:gdLst>
                        <a:ahLst/>
                        <a:cxnLst>
                          <a:cxn ang="0">
                            <a:pos x="T0" y="T2"/>
                          </a:cxn>
                          <a:cxn ang="0">
                            <a:pos x="T3" y="T5"/>
                          </a:cxn>
                          <a:cxn ang="0">
                            <a:pos x="T6" y="T8"/>
                          </a:cxn>
                          <a:cxn ang="0">
                            <a:pos x="T9" y="T11"/>
                          </a:cxn>
                          <a:cxn ang="0">
                            <a:pos x="T12" y="T14"/>
                          </a:cxn>
                        </a:cxnLst>
                        <a:rect l="0" t="0" r="r" b="b"/>
                        <a:pathLst>
                          <a:path w="2210" h="1124">
                            <a:moveTo>
                              <a:pt x="1143" y="0"/>
                            </a:moveTo>
                            <a:lnTo>
                              <a:pt x="0" y="1085"/>
                            </a:lnTo>
                            <a:lnTo>
                              <a:pt x="0" y="1124"/>
                            </a:lnTo>
                            <a:lnTo>
                              <a:pt x="2209" y="1124"/>
                            </a:lnTo>
                            <a:lnTo>
                              <a:pt x="1143" y="0"/>
                            </a:lnTo>
                            <a:close/>
                          </a:path>
                        </a:pathLst>
                      </a:custGeom>
                      <a:solidFill>
                        <a:srgbClr val="4E7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B10259">
            <v:shape id="Freeform 6" style="position:absolute;margin-left:0;margin-top:735.8pt;width:110.5pt;height:5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0,1124" o:spid="_x0000_s1026" fillcolor="#4e72a0" stroked="f" path="m1143,l,1085r,39l2209,1124,1143,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" w14:anchorId="296C4964">
              <v:path arrowok="t" o:connecttype="custom" o:connectlocs="725805,9344660;0,10033635;0,10058400;1402715,10058400;725805,9344660"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5072312"/>
      <w:docPartObj>
        <w:docPartGallery w:val="Page Numbers (Bottom of Page)"/>
        <w:docPartUnique/>
      </w:docPartObj>
    </w:sdtPr>
    <w:sdtEndPr>
      <w:rPr>
        <w:rStyle w:val="PageNumber"/>
      </w:rPr>
    </w:sdtEndPr>
    <w:sdtContent>
      <w:p w14:paraId="1ABC2FDF" w14:textId="77777777" w:rsidR="0015088A" w:rsidRDefault="0015088A" w:rsidP="005566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85444B" w14:textId="474429C7" w:rsidR="0015088A" w:rsidRDefault="0015088A" w:rsidP="00472CD3">
    <w:pPr>
      <w:pStyle w:val="BodyText"/>
      <w:spacing w:line="14" w:lineRule="auto"/>
      <w:ind w:right="360" w:firstLine="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285430"/>
      <w:docPartObj>
        <w:docPartGallery w:val="Page Numbers (Bottom of Page)"/>
        <w:docPartUnique/>
      </w:docPartObj>
    </w:sdtPr>
    <w:sdtEndPr>
      <w:rPr>
        <w:rStyle w:val="PageNumber"/>
      </w:rPr>
    </w:sdtEndPr>
    <w:sdtContent>
      <w:p w14:paraId="19A82F06" w14:textId="77777777" w:rsidR="00472CD3" w:rsidRDefault="00634D51" w:rsidP="00472C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20C442" w14:textId="77777777" w:rsidR="000F3F67" w:rsidRDefault="00634D51" w:rsidP="00472CD3">
    <w:pPr>
      <w:pStyle w:val="BodyText"/>
      <w:spacing w:line="14" w:lineRule="auto"/>
      <w:ind w:right="360" w:firstLine="360"/>
      <w:rPr>
        <w:sz w:val="20"/>
      </w:rPr>
    </w:pPr>
    <w:r>
      <w:rPr>
        <w:noProof/>
        <w:lang w:val="es"/>
      </w:rPr>
      <mc:AlternateContent>
        <mc:Choice Requires="wps">
          <w:drawing>
            <wp:anchor distT="0" distB="0" distL="114300" distR="114300" simplePos="0" relativeHeight="251660288" behindDoc="1" locked="0" layoutInCell="1" allowOverlap="1" wp14:anchorId="266B8011" wp14:editId="051CD54F">
              <wp:simplePos x="0" y="0"/>
              <wp:positionH relativeFrom="page">
                <wp:posOffset>0</wp:posOffset>
              </wp:positionH>
              <wp:positionV relativeFrom="page">
                <wp:posOffset>9344660</wp:posOffset>
              </wp:positionV>
              <wp:extent cx="1403350" cy="713740"/>
              <wp:effectExtent l="9525" t="635" r="635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0" cy="713740"/>
                      </a:xfrm>
                      <a:custGeom>
                        <a:avLst/>
                        <a:gdLst>
                          <a:gd name="T0" fmla="*/ 1143 w 2210"/>
                          <a:gd name="T1" fmla="+- 0 14716 14716"/>
                          <a:gd name="T2" fmla="*/ 14716 h 1124"/>
                          <a:gd name="T3" fmla="*/ 0 w 2210"/>
                          <a:gd name="T4" fmla="+- 0 15801 14716"/>
                          <a:gd name="T5" fmla="*/ 15801 h 1124"/>
                          <a:gd name="T6" fmla="*/ 0 w 2210"/>
                          <a:gd name="T7" fmla="+- 0 15840 14716"/>
                          <a:gd name="T8" fmla="*/ 15840 h 1124"/>
                          <a:gd name="T9" fmla="*/ 2209 w 2210"/>
                          <a:gd name="T10" fmla="+- 0 15840 14716"/>
                          <a:gd name="T11" fmla="*/ 15840 h 1124"/>
                          <a:gd name="T12" fmla="*/ 1143 w 2210"/>
                          <a:gd name="T13" fmla="+- 0 14716 14716"/>
                          <a:gd name="T14" fmla="*/ 14716 h 1124"/>
                        </a:gdLst>
                        <a:ahLst/>
                        <a:cxnLst>
                          <a:cxn ang="0">
                            <a:pos x="T0" y="T2"/>
                          </a:cxn>
                          <a:cxn ang="0">
                            <a:pos x="T3" y="T5"/>
                          </a:cxn>
                          <a:cxn ang="0">
                            <a:pos x="T6" y="T8"/>
                          </a:cxn>
                          <a:cxn ang="0">
                            <a:pos x="T9" y="T11"/>
                          </a:cxn>
                          <a:cxn ang="0">
                            <a:pos x="T12" y="T14"/>
                          </a:cxn>
                        </a:cxnLst>
                        <a:rect l="0" t="0" r="r" b="b"/>
                        <a:pathLst>
                          <a:path w="2210" h="1124">
                            <a:moveTo>
                              <a:pt x="1143" y="0"/>
                            </a:moveTo>
                            <a:lnTo>
                              <a:pt x="0" y="1085"/>
                            </a:lnTo>
                            <a:lnTo>
                              <a:pt x="0" y="1124"/>
                            </a:lnTo>
                            <a:lnTo>
                              <a:pt x="2209" y="1124"/>
                            </a:lnTo>
                            <a:lnTo>
                              <a:pt x="1143" y="0"/>
                            </a:lnTo>
                            <a:close/>
                          </a:path>
                        </a:pathLst>
                      </a:custGeom>
                      <a:solidFill>
                        <a:srgbClr val="4E7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6A80C5">
            <v:shape id="Freeform 6" style="position:absolute;margin-left:0;margin-top:735.8pt;width:110.5pt;height: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0,1124" o:spid="_x0000_s1026" fillcolor="#4e72a0" stroked="f" path="m1143,l,1085r,39l2209,1124,1143,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" w14:anchorId="1DCBC9F0">
              <v:path arrowok="t" o:connecttype="custom" o:connectlocs="725805,9344660;0,10033635;0,10058400;1402715,10058400;725805,9344660" o:connectangles="0,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863461"/>
      <w:docPartObj>
        <w:docPartGallery w:val="Page Numbers (Bottom of Page)"/>
        <w:docPartUnique/>
      </w:docPartObj>
    </w:sdtPr>
    <w:sdtEndPr>
      <w:rPr>
        <w:rStyle w:val="PageNumber"/>
      </w:rPr>
    </w:sdtEndPr>
    <w:sdtContent>
      <w:p w14:paraId="5CF07056" w14:textId="77777777" w:rsidR="00472CD3" w:rsidRDefault="00634D51" w:rsidP="005566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28AC2" w14:textId="77777777" w:rsidR="000F3F67" w:rsidRDefault="00634D51" w:rsidP="00472CD3">
    <w:pPr>
      <w:pStyle w:val="BodyText"/>
      <w:spacing w:line="14" w:lineRule="auto"/>
      <w:ind w:right="360" w:firstLine="360"/>
      <w:rPr>
        <w:sz w:val="20"/>
      </w:rPr>
    </w:pPr>
    <w:r>
      <w:rPr>
        <w:noProof/>
        <w:lang w:val="es"/>
      </w:rPr>
      <mc:AlternateContent>
        <mc:Choice Requires="wps">
          <w:drawing>
            <wp:anchor distT="0" distB="0" distL="114300" distR="114300" simplePos="0" relativeHeight="251659264" behindDoc="1" locked="0" layoutInCell="1" allowOverlap="1" wp14:anchorId="3E2FF5F7" wp14:editId="50FBDC65">
              <wp:simplePos x="0" y="0"/>
              <wp:positionH relativeFrom="page">
                <wp:posOffset>4757420</wp:posOffset>
              </wp:positionH>
              <wp:positionV relativeFrom="page">
                <wp:posOffset>9234805</wp:posOffset>
              </wp:positionV>
              <wp:extent cx="2971800" cy="566420"/>
              <wp:effectExtent l="444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7690" w14:textId="77777777" w:rsidR="000F3F67" w:rsidRDefault="00634D51">
                          <w:pPr>
                            <w:spacing w:before="85"/>
                            <w:ind w:left="20"/>
                            <w:rPr>
                              <w:rFonts w:ascii="Arial"/>
                              <w:i/>
                              <w:sz w:val="64"/>
                            </w:rPr>
                          </w:pPr>
                          <w:r>
                            <w:rPr>
                              <w:i/>
                              <w:color w:val="E37534"/>
                              <w:sz w:val="64"/>
                              <w:lang w:val="es"/>
                            </w:rPr>
                            <w:t>.</w:t>
                          </w:r>
                          <w:r>
                            <w:rPr>
                              <w:i/>
                              <w:color w:val="E37534"/>
                              <w:spacing w:val="-38"/>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693B52">
            <v:shapetype id="_x0000_t202" coordsize="21600,21600" o:spt="202" path="m,l,21600r21600,l21600,xe" w14:anchorId="3E2FF5F7">
              <v:stroke joinstyle="miter"/>
              <v:path gradientshapeok="t" o:connecttype="rect"/>
            </v:shapetype>
            <v:shape id="_x0000_s1027" style="position:absolute;left:0;text-align:left;margin-left:374.6pt;margin-top:727.15pt;width:234pt;height:4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">
              <v:textbox inset="0,0,0,0">
                <w:txbxContent>
                  <w:p w:rsidR="000F3F67" w:rsidRDefault="00634D51" w14:paraId="4EF02884" w14:textId="77777777">
                    <w:pPr>
                      <w:spacing w:before="85"/>
                      <w:ind w:left="20"/>
                      <w:rPr>
                        <w:rFonts w:ascii="Arial"/>
                        <w:i/>
                        <w:sz w:val="64"/>
                      </w:rPr>
                    </w:pPr>
                    <w:r>
                      <w:rPr>
                        <w:i/>
                        <w:color w:val="E37534"/>
                        <w:sz w:val="64"/>
                        <w:lang w:val="es"/>
                      </w:rPr>
                      <w:t>.</w:t>
                    </w:r>
                    <w:r>
                      <w:rPr>
                        <w:i/>
                        <w:color w:val="E37534"/>
                        <w:spacing w:val="-38"/>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r>
                      <w:rPr>
                        <w:i/>
                        <w:color w:val="E37534"/>
                        <w:spacing w:val="-38"/>
                        <w:sz w:val="64"/>
                        <w:lang w:val="es"/>
                      </w:rPr>
                      <w:t xml:space="preserve"> </w:t>
                    </w:r>
                    <w:r>
                      <w:rPr>
                        <w:i/>
                        <w:color w:val="E37534"/>
                        <w:sz w:val="64"/>
                        <w:lang w:val="es"/>
                      </w:rPr>
                      <w:t>.</w:t>
                    </w:r>
                    <w:r>
                      <w:rPr>
                        <w:i/>
                        <w:color w:val="E37534"/>
                        <w:spacing w:val="-37"/>
                        <w:sz w:val="64"/>
                        <w:lang w:val="es"/>
                      </w:rPr>
                      <w:t xml:space="preserve"> </w:t>
                    </w:r>
                    <w:r>
                      <w:rPr>
                        <w:i/>
                        <w:color w:val="E37534"/>
                        <w:sz w:val="64"/>
                        <w:lang w:val="e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635F" w14:textId="77777777" w:rsidR="00592770" w:rsidRDefault="00592770">
      <w:r>
        <w:separator/>
      </w:r>
    </w:p>
  </w:footnote>
  <w:footnote w:type="continuationSeparator" w:id="0">
    <w:p w14:paraId="2C205F6C" w14:textId="77777777" w:rsidR="00592770" w:rsidRDefault="0059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B767C"/>
    <w:multiLevelType w:val="hybridMultilevel"/>
    <w:tmpl w:val="87DC80AE"/>
    <w:lvl w:ilvl="0" w:tplc="2DCAE976">
      <w:numFmt w:val="bullet"/>
      <w:lvlText w:val="-"/>
      <w:lvlJc w:val="left"/>
      <w:pPr>
        <w:ind w:left="865" w:hanging="128"/>
      </w:pPr>
      <w:rPr>
        <w:rFonts w:ascii="Real Head Pro" w:eastAsia="Real Head Pro" w:hAnsi="Real Head Pro" w:cs="Real Head Pro" w:hint="default"/>
        <w:spacing w:val="-3"/>
        <w:w w:val="100"/>
        <w:sz w:val="22"/>
        <w:szCs w:val="22"/>
        <w:lang w:val="en-US" w:eastAsia="en-US" w:bidi="en-US"/>
      </w:rPr>
    </w:lvl>
    <w:lvl w:ilvl="1" w:tplc="FC48EBAC">
      <w:numFmt w:val="bullet"/>
      <w:lvlText w:val="•"/>
      <w:lvlJc w:val="left"/>
      <w:pPr>
        <w:ind w:left="1980" w:hanging="128"/>
      </w:pPr>
      <w:rPr>
        <w:rFonts w:hint="default"/>
        <w:lang w:val="en-US" w:eastAsia="en-US" w:bidi="en-US"/>
      </w:rPr>
    </w:lvl>
    <w:lvl w:ilvl="2" w:tplc="E7DA5C48">
      <w:numFmt w:val="bullet"/>
      <w:lvlText w:val="•"/>
      <w:lvlJc w:val="left"/>
      <w:pPr>
        <w:ind w:left="3100" w:hanging="128"/>
      </w:pPr>
      <w:rPr>
        <w:rFonts w:hint="default"/>
        <w:lang w:val="en-US" w:eastAsia="en-US" w:bidi="en-US"/>
      </w:rPr>
    </w:lvl>
    <w:lvl w:ilvl="3" w:tplc="D424F9E4">
      <w:numFmt w:val="bullet"/>
      <w:lvlText w:val="•"/>
      <w:lvlJc w:val="left"/>
      <w:pPr>
        <w:ind w:left="4220" w:hanging="128"/>
      </w:pPr>
      <w:rPr>
        <w:rFonts w:hint="default"/>
        <w:lang w:val="en-US" w:eastAsia="en-US" w:bidi="en-US"/>
      </w:rPr>
    </w:lvl>
    <w:lvl w:ilvl="4" w:tplc="49F6C630">
      <w:numFmt w:val="bullet"/>
      <w:lvlText w:val="•"/>
      <w:lvlJc w:val="left"/>
      <w:pPr>
        <w:ind w:left="5340" w:hanging="128"/>
      </w:pPr>
      <w:rPr>
        <w:rFonts w:hint="default"/>
        <w:lang w:val="en-US" w:eastAsia="en-US" w:bidi="en-US"/>
      </w:rPr>
    </w:lvl>
    <w:lvl w:ilvl="5" w:tplc="BD44833E">
      <w:numFmt w:val="bullet"/>
      <w:lvlText w:val="•"/>
      <w:lvlJc w:val="left"/>
      <w:pPr>
        <w:ind w:left="6460" w:hanging="128"/>
      </w:pPr>
      <w:rPr>
        <w:rFonts w:hint="default"/>
        <w:lang w:val="en-US" w:eastAsia="en-US" w:bidi="en-US"/>
      </w:rPr>
    </w:lvl>
    <w:lvl w:ilvl="6" w:tplc="7F4647A4">
      <w:numFmt w:val="bullet"/>
      <w:lvlText w:val="•"/>
      <w:lvlJc w:val="left"/>
      <w:pPr>
        <w:ind w:left="7580" w:hanging="128"/>
      </w:pPr>
      <w:rPr>
        <w:rFonts w:hint="default"/>
        <w:lang w:val="en-US" w:eastAsia="en-US" w:bidi="en-US"/>
      </w:rPr>
    </w:lvl>
    <w:lvl w:ilvl="7" w:tplc="B4663E60">
      <w:numFmt w:val="bullet"/>
      <w:lvlText w:val="•"/>
      <w:lvlJc w:val="left"/>
      <w:pPr>
        <w:ind w:left="8700" w:hanging="128"/>
      </w:pPr>
      <w:rPr>
        <w:rFonts w:hint="default"/>
        <w:lang w:val="en-US" w:eastAsia="en-US" w:bidi="en-US"/>
      </w:rPr>
    </w:lvl>
    <w:lvl w:ilvl="8" w:tplc="639E41DE">
      <w:numFmt w:val="bullet"/>
      <w:lvlText w:val="•"/>
      <w:lvlJc w:val="left"/>
      <w:pPr>
        <w:ind w:left="9820" w:hanging="1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8A"/>
    <w:rsid w:val="00027EA8"/>
    <w:rsid w:val="000329A4"/>
    <w:rsid w:val="0008330B"/>
    <w:rsid w:val="000D67AC"/>
    <w:rsid w:val="0015088A"/>
    <w:rsid w:val="0053369F"/>
    <w:rsid w:val="00592770"/>
    <w:rsid w:val="00634D51"/>
    <w:rsid w:val="00655603"/>
    <w:rsid w:val="006A57F3"/>
    <w:rsid w:val="008548ED"/>
    <w:rsid w:val="00864A14"/>
    <w:rsid w:val="009D08E7"/>
    <w:rsid w:val="00AD6A87"/>
    <w:rsid w:val="00B5620D"/>
    <w:rsid w:val="00B67A12"/>
    <w:rsid w:val="00DB5D4F"/>
    <w:rsid w:val="00E73953"/>
    <w:rsid w:val="00FB1165"/>
    <w:rsid w:val="03C666B6"/>
    <w:rsid w:val="07CC58D1"/>
    <w:rsid w:val="0ACC7AD1"/>
    <w:rsid w:val="119E699F"/>
    <w:rsid w:val="1BD6618E"/>
    <w:rsid w:val="1BFCC5CE"/>
    <w:rsid w:val="201BEF3F"/>
    <w:rsid w:val="24253B72"/>
    <w:rsid w:val="283056FC"/>
    <w:rsid w:val="28E5611B"/>
    <w:rsid w:val="2AEDBCF7"/>
    <w:rsid w:val="2B6ABEBB"/>
    <w:rsid w:val="2C1724FA"/>
    <w:rsid w:val="2CFE9EB0"/>
    <w:rsid w:val="307A0771"/>
    <w:rsid w:val="3215D7D2"/>
    <w:rsid w:val="39A5A2F6"/>
    <w:rsid w:val="3E791419"/>
    <w:rsid w:val="3FC848C0"/>
    <w:rsid w:val="466AFDA1"/>
    <w:rsid w:val="47964BEB"/>
    <w:rsid w:val="48E514C1"/>
    <w:rsid w:val="4C1F7C80"/>
    <w:rsid w:val="4DE7E539"/>
    <w:rsid w:val="4EC77903"/>
    <w:rsid w:val="5234C28B"/>
    <w:rsid w:val="5910B4BF"/>
    <w:rsid w:val="5BE41012"/>
    <w:rsid w:val="5D287D71"/>
    <w:rsid w:val="634E699C"/>
    <w:rsid w:val="64D69BAD"/>
    <w:rsid w:val="6B061FD6"/>
    <w:rsid w:val="6EF054B8"/>
    <w:rsid w:val="7139D7F4"/>
    <w:rsid w:val="72697560"/>
    <w:rsid w:val="73A85565"/>
    <w:rsid w:val="779ED79F"/>
    <w:rsid w:val="7942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F1F3"/>
  <w14:defaultImageDpi w14:val="32767"/>
  <w15:chartTrackingRefBased/>
  <w15:docId w15:val="{2F0947CA-6F9D-964A-B574-902E6482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088A"/>
    <w:pPr>
      <w:widowControl w:val="0"/>
      <w:autoSpaceDE w:val="0"/>
      <w:autoSpaceDN w:val="0"/>
    </w:pPr>
    <w:rPr>
      <w:rFonts w:ascii="Real Head Pro" w:eastAsia="Real Head Pro" w:hAnsi="Real Head Pro" w:cs="Real Head Pro"/>
      <w:sz w:val="22"/>
      <w:szCs w:val="22"/>
    </w:rPr>
  </w:style>
  <w:style w:type="paragraph" w:styleId="Heading1">
    <w:name w:val="heading 1"/>
    <w:basedOn w:val="Normal"/>
    <w:link w:val="Heading1Char"/>
    <w:uiPriority w:val="9"/>
    <w:qFormat/>
    <w:rsid w:val="0015088A"/>
    <w:pPr>
      <w:spacing w:before="85"/>
      <w:outlineLvl w:val="0"/>
    </w:pPr>
    <w:rPr>
      <w:rFonts w:ascii="Arial" w:eastAsia="Arial" w:hAnsi="Arial" w:cs="Arial"/>
      <w:i/>
      <w:sz w:val="64"/>
      <w:szCs w:val="64"/>
    </w:rPr>
  </w:style>
  <w:style w:type="paragraph" w:styleId="Heading2">
    <w:name w:val="heading 2"/>
    <w:basedOn w:val="Normal"/>
    <w:link w:val="Heading2Char"/>
    <w:uiPriority w:val="9"/>
    <w:unhideWhenUsed/>
    <w:qFormat/>
    <w:rsid w:val="0015088A"/>
    <w:pPr>
      <w:spacing w:line="285" w:lineRule="exac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8A"/>
    <w:rPr>
      <w:rFonts w:ascii="Arial" w:eastAsia="Arial" w:hAnsi="Arial" w:cs="Arial"/>
      <w:i/>
      <w:sz w:val="64"/>
      <w:szCs w:val="64"/>
    </w:rPr>
  </w:style>
  <w:style w:type="character" w:customStyle="1" w:styleId="Heading2Char">
    <w:name w:val="Heading 2 Char"/>
    <w:basedOn w:val="DefaultParagraphFont"/>
    <w:link w:val="Heading2"/>
    <w:uiPriority w:val="9"/>
    <w:rsid w:val="0015088A"/>
    <w:rPr>
      <w:rFonts w:ascii="Real Head Pro" w:eastAsia="Real Head Pro" w:hAnsi="Real Head Pro" w:cs="Real Head Pro"/>
      <w:b/>
      <w:bCs/>
      <w:sz w:val="22"/>
      <w:szCs w:val="22"/>
    </w:rPr>
  </w:style>
  <w:style w:type="paragraph" w:styleId="BodyText">
    <w:name w:val="Body Text"/>
    <w:basedOn w:val="Normal"/>
    <w:link w:val="BodyTextChar"/>
    <w:uiPriority w:val="1"/>
    <w:qFormat/>
    <w:rsid w:val="0015088A"/>
  </w:style>
  <w:style w:type="character" w:customStyle="1" w:styleId="BodyTextChar">
    <w:name w:val="Body Text Char"/>
    <w:basedOn w:val="DefaultParagraphFont"/>
    <w:link w:val="BodyText"/>
    <w:uiPriority w:val="1"/>
    <w:rsid w:val="0015088A"/>
    <w:rPr>
      <w:rFonts w:ascii="Real Head Pro" w:eastAsia="Real Head Pro" w:hAnsi="Real Head Pro" w:cs="Real Head Pro"/>
      <w:sz w:val="22"/>
      <w:szCs w:val="22"/>
    </w:rPr>
  </w:style>
  <w:style w:type="paragraph" w:styleId="ListParagraph">
    <w:name w:val="List Paragraph"/>
    <w:basedOn w:val="Normal"/>
    <w:uiPriority w:val="1"/>
    <w:qFormat/>
    <w:rsid w:val="0015088A"/>
    <w:pPr>
      <w:ind w:left="865" w:hanging="145"/>
    </w:pPr>
  </w:style>
  <w:style w:type="paragraph" w:customStyle="1" w:styleId="TableParagraph">
    <w:name w:val="Table Paragraph"/>
    <w:basedOn w:val="Normal"/>
    <w:uiPriority w:val="1"/>
    <w:qFormat/>
    <w:rsid w:val="0015088A"/>
    <w:pPr>
      <w:spacing w:line="290" w:lineRule="exact"/>
      <w:ind w:left="80"/>
    </w:pPr>
  </w:style>
  <w:style w:type="paragraph" w:styleId="Footer">
    <w:name w:val="footer"/>
    <w:basedOn w:val="Normal"/>
    <w:link w:val="FooterChar"/>
    <w:uiPriority w:val="99"/>
    <w:unhideWhenUsed/>
    <w:rsid w:val="0015088A"/>
    <w:pPr>
      <w:tabs>
        <w:tab w:val="center" w:pos="4680"/>
        <w:tab w:val="right" w:pos="9360"/>
      </w:tabs>
    </w:pPr>
  </w:style>
  <w:style w:type="character" w:customStyle="1" w:styleId="FooterChar">
    <w:name w:val="Footer Char"/>
    <w:basedOn w:val="DefaultParagraphFont"/>
    <w:link w:val="Footer"/>
    <w:uiPriority w:val="99"/>
    <w:rsid w:val="0015088A"/>
    <w:rPr>
      <w:rFonts w:ascii="Real Head Pro" w:eastAsia="Real Head Pro" w:hAnsi="Real Head Pro" w:cs="Real Head Pro"/>
      <w:sz w:val="22"/>
      <w:szCs w:val="22"/>
    </w:rPr>
  </w:style>
  <w:style w:type="character" w:styleId="PageNumber">
    <w:name w:val="page number"/>
    <w:basedOn w:val="DefaultParagraphFont"/>
    <w:uiPriority w:val="99"/>
    <w:semiHidden/>
    <w:unhideWhenUsed/>
    <w:rsid w:val="0015088A"/>
  </w:style>
  <w:style w:type="table" w:styleId="TableGrid">
    <w:name w:val="Table Grid"/>
    <w:basedOn w:val="TableNormal"/>
    <w:uiPriority w:val="39"/>
    <w:rsid w:val="0053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165"/>
    <w:pPr>
      <w:tabs>
        <w:tab w:val="center" w:pos="4680"/>
        <w:tab w:val="right" w:pos="9360"/>
      </w:tabs>
    </w:pPr>
  </w:style>
  <w:style w:type="character" w:customStyle="1" w:styleId="HeaderChar">
    <w:name w:val="Header Char"/>
    <w:basedOn w:val="DefaultParagraphFont"/>
    <w:link w:val="Header"/>
    <w:uiPriority w:val="99"/>
    <w:rsid w:val="00FB1165"/>
    <w:rPr>
      <w:rFonts w:ascii="Real Head Pro" w:eastAsia="Real Head Pro" w:hAnsi="Real Head Pro" w:cs="Real Head 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ources.finalsite.net/images/v1599858552/stisdnet/mr9mu2wjdtnbiiwzi3bv/FL-PlanofAction_Upd0911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sources.finalsite.net/images/v1599858552/stisdnet/mr9mu2wjdtnbiiwzi3bv/FL-PlanofAction_Upd091120.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stisd.net/community/covid-1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sources.finalsite.net/images/v1599858552/stisdnet/mr9mu2wjdtnbiiwzi3bv/FL-PlanofAction_Upd091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Buelow, Jaclyn</dc:creator>
  <cp:keywords/>
  <dc:description/>
  <cp:lastModifiedBy>Odom, Amanda</cp:lastModifiedBy>
  <cp:revision>2</cp:revision>
  <dcterms:created xsi:type="dcterms:W3CDTF">2021-04-08T20:22:00Z</dcterms:created>
  <dcterms:modified xsi:type="dcterms:W3CDTF">2021-04-08T20:22:00Z</dcterms:modified>
</cp:coreProperties>
</file>